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3BA128" w14:textId="77777777" w:rsidR="00BA28EC" w:rsidRDefault="00BA28EC" w:rsidP="00BA28EC">
      <w:pPr>
        <w:spacing w:line="360" w:lineRule="auto"/>
        <w:rPr>
          <w:rFonts w:ascii="Arial" w:hAnsi="Arial" w:cs="Arial"/>
          <w:sz w:val="20"/>
          <w:szCs w:val="20"/>
          <w:lang w:val="en-GB"/>
        </w:rPr>
      </w:pPr>
      <w:r>
        <w:rPr>
          <w:rFonts w:ascii="Arial" w:hAnsi="Arial" w:cs="Arial"/>
          <w:noProof/>
          <w:sz w:val="20"/>
          <w:szCs w:val="20"/>
        </w:rPr>
        <mc:AlternateContent>
          <mc:Choice Requires="wps">
            <w:drawing>
              <wp:anchor distT="0" distB="0" distL="114300" distR="114300" simplePos="0" relativeHeight="251660288" behindDoc="0" locked="0" layoutInCell="1" allowOverlap="1" wp14:anchorId="71837BF7" wp14:editId="5C37A226">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92C13E" w14:textId="77777777" w:rsidR="00BA28EC" w:rsidRDefault="00BA28EC" w:rsidP="00BA28EC">
                            <w:pPr>
                              <w:jc w:val="center"/>
                              <w:rPr>
                                <w:rFonts w:ascii="Arial" w:hAnsi="Arial" w:cs="Arial"/>
                                <w:b/>
                                <w:bCs/>
                                <w:lang w:val="en-GB"/>
                              </w:rPr>
                            </w:pPr>
                          </w:p>
                          <w:p w14:paraId="070C3527" w14:textId="77777777" w:rsidR="00BA28EC" w:rsidRDefault="00BA28EC" w:rsidP="00BA28EC">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14:paraId="7A5FD389" w14:textId="77777777" w:rsidR="00BA28EC" w:rsidRDefault="00BA28EC" w:rsidP="00BA28EC">
                            <w:pPr>
                              <w:jc w:val="center"/>
                              <w:rPr>
                                <w:rFonts w:ascii="Arial" w:hAnsi="Arial" w:cs="Arial"/>
                                <w:b/>
                                <w:bCs/>
                                <w:lang w:val="en-GB"/>
                              </w:rPr>
                            </w:pPr>
                          </w:p>
                          <w:p w14:paraId="49431BB7" w14:textId="77777777" w:rsidR="00BA28EC" w:rsidRDefault="00BA28EC" w:rsidP="00BA28EC">
                            <w:pPr>
                              <w:jc w:val="center"/>
                              <w:rPr>
                                <w:rFonts w:ascii="Arial" w:hAnsi="Arial" w:cs="Arial"/>
                                <w:b/>
                                <w:bCs/>
                                <w:lang w:val="en-GB"/>
                              </w:rPr>
                            </w:pPr>
                            <w:r>
                              <w:rPr>
                                <w:rFonts w:ascii="Arial" w:hAnsi="Arial" w:cs="Arial"/>
                                <w:b/>
                                <w:bCs/>
                                <w:lang w:val="en-GB"/>
                              </w:rPr>
                              <w:t xml:space="preserve">WSB 19 </w:t>
                            </w:r>
                          </w:p>
                          <w:p w14:paraId="2E8B195E" w14:textId="77777777" w:rsidR="00BA28EC" w:rsidRDefault="00BA28EC" w:rsidP="00BA28EC">
                            <w:pPr>
                              <w:jc w:val="center"/>
                              <w:rPr>
                                <w:rFonts w:ascii="Arial" w:hAnsi="Arial" w:cs="Arial"/>
                                <w:b/>
                                <w:bCs/>
                                <w:lang w:val="en-GB"/>
                              </w:rPr>
                            </w:pPr>
                            <w:r>
                              <w:rPr>
                                <w:rFonts w:ascii="Arial" w:hAnsi="Arial" w:cs="Arial"/>
                                <w:b/>
                                <w:bCs/>
                                <w:lang w:val="en-GB"/>
                              </w:rPr>
                              <w:t>24 March 2017</w:t>
                            </w:r>
                          </w:p>
                          <w:p w14:paraId="2958F57B" w14:textId="77777777" w:rsidR="00BA28EC" w:rsidRPr="002160AA" w:rsidRDefault="00BA28EC" w:rsidP="00BA28EC">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14:paraId="4692C13E" w14:textId="77777777" w:rsidR="00BA28EC" w:rsidRDefault="00BA28EC" w:rsidP="00BA28EC">
                      <w:pPr>
                        <w:jc w:val="center"/>
                        <w:rPr>
                          <w:rFonts w:ascii="Arial" w:hAnsi="Arial" w:cs="Arial"/>
                          <w:b/>
                          <w:bCs/>
                          <w:lang w:val="en-GB"/>
                        </w:rPr>
                      </w:pPr>
                    </w:p>
                    <w:p w14:paraId="070C3527" w14:textId="77777777" w:rsidR="00BA28EC" w:rsidRDefault="00BA28EC" w:rsidP="00BA28EC">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14:paraId="7A5FD389" w14:textId="77777777" w:rsidR="00BA28EC" w:rsidRDefault="00BA28EC" w:rsidP="00BA28EC">
                      <w:pPr>
                        <w:jc w:val="center"/>
                        <w:rPr>
                          <w:rFonts w:ascii="Arial" w:hAnsi="Arial" w:cs="Arial"/>
                          <w:b/>
                          <w:bCs/>
                          <w:lang w:val="en-GB"/>
                        </w:rPr>
                      </w:pPr>
                    </w:p>
                    <w:p w14:paraId="49431BB7" w14:textId="77777777" w:rsidR="00BA28EC" w:rsidRDefault="00BA28EC" w:rsidP="00BA28EC">
                      <w:pPr>
                        <w:jc w:val="center"/>
                        <w:rPr>
                          <w:rFonts w:ascii="Arial" w:hAnsi="Arial" w:cs="Arial"/>
                          <w:b/>
                          <w:bCs/>
                          <w:lang w:val="en-GB"/>
                        </w:rPr>
                      </w:pPr>
                      <w:r>
                        <w:rPr>
                          <w:rFonts w:ascii="Arial" w:hAnsi="Arial" w:cs="Arial"/>
                          <w:b/>
                          <w:bCs/>
                          <w:lang w:val="en-GB"/>
                        </w:rPr>
                        <w:t xml:space="preserve">WSB 19 </w:t>
                      </w:r>
                    </w:p>
                    <w:p w14:paraId="2E8B195E" w14:textId="77777777" w:rsidR="00BA28EC" w:rsidRDefault="00BA28EC" w:rsidP="00BA28EC">
                      <w:pPr>
                        <w:jc w:val="center"/>
                        <w:rPr>
                          <w:rFonts w:ascii="Arial" w:hAnsi="Arial" w:cs="Arial"/>
                          <w:b/>
                          <w:bCs/>
                          <w:lang w:val="en-GB"/>
                        </w:rPr>
                      </w:pPr>
                      <w:r>
                        <w:rPr>
                          <w:rFonts w:ascii="Arial" w:hAnsi="Arial" w:cs="Arial"/>
                          <w:b/>
                          <w:bCs/>
                          <w:lang w:val="en-GB"/>
                        </w:rPr>
                        <w:t>24 March 2017</w:t>
                      </w:r>
                    </w:p>
                    <w:p w14:paraId="2958F57B" w14:textId="77777777" w:rsidR="00BA28EC" w:rsidRPr="002160AA" w:rsidRDefault="00BA28EC" w:rsidP="00BA28EC">
                      <w:pPr>
                        <w:jc w:val="center"/>
                        <w:rPr>
                          <w:rFonts w:ascii="Arial" w:hAnsi="Arial" w:cs="Arial"/>
                          <w:b/>
                          <w:bCs/>
                          <w:lang w:val="en-GB"/>
                        </w:rPr>
                      </w:pPr>
                      <w:r>
                        <w:rPr>
                          <w:rFonts w:ascii="Arial" w:hAnsi="Arial" w:cs="Arial"/>
                          <w:b/>
                          <w:bCs/>
                          <w:lang w:val="en-GB"/>
                        </w:rPr>
                        <w:t>Wilhelmshaven</w:t>
                      </w:r>
                    </w:p>
                  </w:txbxContent>
                </v:textbox>
              </v:shape>
            </w:pict>
          </mc:Fallback>
        </mc:AlternateContent>
      </w:r>
      <w:r>
        <w:rPr>
          <w:rFonts w:ascii="Arial" w:hAnsi="Arial" w:cs="Arial"/>
          <w:noProof/>
          <w:sz w:val="20"/>
          <w:szCs w:val="20"/>
        </w:rPr>
        <w:drawing>
          <wp:anchor distT="0" distB="0" distL="114300" distR="114300" simplePos="0" relativeHeight="251661312" behindDoc="1" locked="0" layoutInCell="1" allowOverlap="1" wp14:anchorId="5D54698A" wp14:editId="0A61B5E4">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14:paraId="7EA22291" w14:textId="77777777" w:rsidR="00BA28EC" w:rsidRDefault="00BA28EC" w:rsidP="00BA28EC">
      <w:pPr>
        <w:jc w:val="center"/>
        <w:rPr>
          <w:rFonts w:cs="Arial"/>
          <w:b/>
          <w:bCs/>
          <w:sz w:val="20"/>
          <w:szCs w:val="20"/>
          <w:lang w:val="en-GB"/>
        </w:rPr>
      </w:pPr>
      <w:r>
        <w:rPr>
          <w:rFonts w:cs="Arial"/>
          <w:b/>
          <w:bCs/>
          <w:sz w:val="20"/>
          <w:szCs w:val="20"/>
          <w:lang w:val="en-GB"/>
        </w:rPr>
        <w:t xml:space="preserve"> </w:t>
      </w:r>
    </w:p>
    <w:p w14:paraId="2D1506DE" w14:textId="77777777" w:rsidR="00BA28EC" w:rsidRDefault="00BA28EC" w:rsidP="00BA28EC">
      <w:pPr>
        <w:rPr>
          <w:sz w:val="20"/>
          <w:szCs w:val="20"/>
          <w:lang w:val="en-GB"/>
        </w:rPr>
      </w:pPr>
    </w:p>
    <w:p w14:paraId="1AB54599" w14:textId="77777777" w:rsidR="00BA28EC" w:rsidRDefault="00BA28EC" w:rsidP="00BA28EC">
      <w:pPr>
        <w:jc w:val="center"/>
        <w:rPr>
          <w:rFonts w:ascii="Arial" w:hAnsi="Arial" w:cs="Arial"/>
          <w:b/>
          <w:bCs/>
          <w:sz w:val="20"/>
          <w:szCs w:val="20"/>
          <w:lang w:val="en-GB"/>
        </w:rPr>
      </w:pPr>
    </w:p>
    <w:p w14:paraId="373BB4FB" w14:textId="77777777" w:rsidR="00BA28EC" w:rsidRDefault="00BA28EC" w:rsidP="00BA28EC">
      <w:pPr>
        <w:rPr>
          <w:rFonts w:ascii="Arial" w:hAnsi="Arial" w:cs="Arial"/>
          <w:sz w:val="20"/>
          <w:szCs w:val="20"/>
          <w:lang w:val="en-GB"/>
        </w:rPr>
      </w:pPr>
    </w:p>
    <w:p w14:paraId="089AD615" w14:textId="77777777" w:rsidR="00BA28EC" w:rsidRDefault="00BA28EC" w:rsidP="00BA28EC">
      <w:pPr>
        <w:jc w:val="center"/>
        <w:rPr>
          <w:rFonts w:ascii="Arial" w:hAnsi="Arial" w:cs="Arial"/>
          <w:sz w:val="20"/>
          <w:szCs w:val="20"/>
          <w:lang w:val="en-GB"/>
        </w:rPr>
      </w:pPr>
    </w:p>
    <w:p w14:paraId="37138F63" w14:textId="77777777" w:rsidR="00BA28EC" w:rsidRDefault="00BA28EC" w:rsidP="00BA28EC">
      <w:pPr>
        <w:rPr>
          <w:rFonts w:ascii="Arial" w:hAnsi="Arial" w:cs="Arial"/>
          <w:sz w:val="20"/>
          <w:szCs w:val="20"/>
          <w:lang w:val="en-GB"/>
        </w:rPr>
      </w:pPr>
    </w:p>
    <w:p w14:paraId="0470A5CE" w14:textId="77777777" w:rsidR="00BA28EC" w:rsidRDefault="00BA28EC" w:rsidP="00BA28EC">
      <w:pPr>
        <w:rPr>
          <w:rFonts w:ascii="Arial" w:hAnsi="Arial" w:cs="Arial"/>
          <w:sz w:val="20"/>
          <w:szCs w:val="20"/>
          <w:lang w:val="en-GB"/>
        </w:rPr>
      </w:pPr>
    </w:p>
    <w:p w14:paraId="70958555" w14:textId="77777777" w:rsidR="00BA28EC" w:rsidRDefault="00BA28EC" w:rsidP="00BA28EC">
      <w:pPr>
        <w:rPr>
          <w:rFonts w:ascii="Arial" w:hAnsi="Arial" w:cs="Arial"/>
          <w:sz w:val="20"/>
          <w:szCs w:val="20"/>
          <w:lang w:val="en-GB"/>
        </w:rPr>
      </w:pPr>
    </w:p>
    <w:p w14:paraId="3329023E" w14:textId="77777777" w:rsidR="00BA28EC" w:rsidRDefault="00BA28EC" w:rsidP="00BA28EC">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14:paraId="4747E1CF" w14:textId="77777777" w:rsidR="00BA28EC" w:rsidRDefault="00BA28EC" w:rsidP="00BA28EC">
      <w:pPr>
        <w:rPr>
          <w:rFonts w:ascii="Arial" w:hAnsi="Arial" w:cs="Arial"/>
          <w:sz w:val="20"/>
          <w:szCs w:val="20"/>
          <w:lang w:val="en-GB"/>
        </w:rPr>
      </w:pPr>
    </w:p>
    <w:p w14:paraId="2BAEA182" w14:textId="56833186" w:rsidR="00BA28EC" w:rsidRPr="008531AF" w:rsidRDefault="00BA28EC" w:rsidP="00BA28EC">
      <w:pPr>
        <w:tabs>
          <w:tab w:val="left" w:pos="2160"/>
        </w:tabs>
        <w:rPr>
          <w:rFonts w:ascii="Arial" w:hAnsi="Arial" w:cs="Arial"/>
          <w:b/>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7A7E53" w:rsidRPr="008531AF">
        <w:rPr>
          <w:rFonts w:ascii="Arial" w:hAnsi="Arial" w:cs="Arial"/>
          <w:b/>
          <w:sz w:val="20"/>
          <w:szCs w:val="20"/>
          <w:lang w:val="en-GB"/>
        </w:rPr>
        <w:t>5.1</w:t>
      </w:r>
    </w:p>
    <w:p w14:paraId="6576D3DD" w14:textId="77777777" w:rsidR="00BA28EC" w:rsidRPr="008531AF" w:rsidRDefault="00BA28EC" w:rsidP="00BA28EC">
      <w:pPr>
        <w:tabs>
          <w:tab w:val="left" w:pos="2160"/>
        </w:tabs>
        <w:rPr>
          <w:rFonts w:ascii="Arial" w:hAnsi="Arial" w:cs="Arial"/>
          <w:b/>
          <w:sz w:val="20"/>
          <w:szCs w:val="20"/>
          <w:lang w:val="en-GB"/>
        </w:rPr>
      </w:pPr>
    </w:p>
    <w:p w14:paraId="1AAAA4BF" w14:textId="655F9321" w:rsidR="00BA28EC" w:rsidRPr="008531AF" w:rsidRDefault="00BA28EC" w:rsidP="00BA28EC">
      <w:pPr>
        <w:tabs>
          <w:tab w:val="left" w:pos="2160"/>
        </w:tabs>
        <w:rPr>
          <w:rFonts w:ascii="Arial" w:hAnsi="Arial" w:cs="Arial"/>
          <w:b/>
          <w:sz w:val="20"/>
          <w:szCs w:val="20"/>
          <w:lang w:val="en-GB"/>
        </w:rPr>
      </w:pPr>
      <w:r w:rsidRPr="008531AF">
        <w:rPr>
          <w:rFonts w:ascii="Arial" w:hAnsi="Arial" w:cs="Arial"/>
          <w:b/>
          <w:sz w:val="20"/>
          <w:szCs w:val="20"/>
          <w:lang w:val="en-GB"/>
        </w:rPr>
        <w:t>Subject:</w:t>
      </w:r>
      <w:r w:rsidRPr="008531AF">
        <w:rPr>
          <w:rFonts w:ascii="Arial" w:hAnsi="Arial" w:cs="Arial"/>
          <w:b/>
          <w:sz w:val="20"/>
          <w:szCs w:val="20"/>
          <w:lang w:val="en-GB"/>
        </w:rPr>
        <w:tab/>
      </w:r>
      <w:bookmarkStart w:id="0" w:name="_GoBack"/>
      <w:r w:rsidR="00836ECA" w:rsidRPr="008531AF">
        <w:rPr>
          <w:rFonts w:ascii="Arial" w:hAnsi="Arial" w:cs="Arial"/>
          <w:b/>
          <w:sz w:val="20"/>
          <w:szCs w:val="20"/>
          <w:lang w:val="en-GB"/>
        </w:rPr>
        <w:t>World Heritage Business Cooperation Programme</w:t>
      </w:r>
    </w:p>
    <w:bookmarkEnd w:id="0"/>
    <w:p w14:paraId="1F7EF69A" w14:textId="77777777" w:rsidR="00BA28EC" w:rsidRPr="008531AF" w:rsidRDefault="00BA28EC" w:rsidP="00BA28EC">
      <w:pPr>
        <w:tabs>
          <w:tab w:val="left" w:pos="2160"/>
        </w:tabs>
        <w:rPr>
          <w:rFonts w:ascii="Arial" w:hAnsi="Arial" w:cs="Arial"/>
          <w:b/>
          <w:sz w:val="20"/>
          <w:szCs w:val="20"/>
          <w:lang w:val="en-GB"/>
        </w:rPr>
      </w:pPr>
      <w:r w:rsidRPr="008531AF">
        <w:rPr>
          <w:rFonts w:ascii="Arial" w:hAnsi="Arial" w:cs="Arial"/>
          <w:b/>
          <w:sz w:val="20"/>
          <w:szCs w:val="20"/>
          <w:lang w:val="en-GB"/>
        </w:rPr>
        <w:tab/>
      </w:r>
    </w:p>
    <w:p w14:paraId="64C722CC" w14:textId="367DB915" w:rsidR="00BA28EC" w:rsidRPr="008531AF" w:rsidRDefault="00BA28EC" w:rsidP="00BA28EC">
      <w:pPr>
        <w:tabs>
          <w:tab w:val="left" w:pos="2160"/>
        </w:tabs>
        <w:rPr>
          <w:rFonts w:ascii="Arial" w:hAnsi="Arial" w:cs="Arial"/>
          <w:b/>
          <w:sz w:val="20"/>
          <w:szCs w:val="20"/>
          <w:lang w:val="en-GB"/>
        </w:rPr>
      </w:pPr>
      <w:r w:rsidRPr="008531AF">
        <w:rPr>
          <w:rFonts w:ascii="Arial" w:hAnsi="Arial" w:cs="Arial"/>
          <w:b/>
          <w:sz w:val="20"/>
          <w:szCs w:val="20"/>
          <w:lang w:val="en-GB"/>
        </w:rPr>
        <w:t>Document No.</w:t>
      </w:r>
      <w:r w:rsidRPr="008531AF">
        <w:rPr>
          <w:rFonts w:ascii="Arial" w:hAnsi="Arial" w:cs="Arial"/>
          <w:b/>
          <w:sz w:val="20"/>
          <w:szCs w:val="20"/>
          <w:lang w:val="en-GB"/>
        </w:rPr>
        <w:tab/>
        <w:t>WSB 19/</w:t>
      </w:r>
      <w:r w:rsidR="007A7E53" w:rsidRPr="008531AF">
        <w:rPr>
          <w:rFonts w:ascii="Arial" w:hAnsi="Arial" w:cs="Arial"/>
          <w:b/>
          <w:sz w:val="20"/>
          <w:szCs w:val="20"/>
          <w:lang w:val="en-GB"/>
        </w:rPr>
        <w:t>5.1</w:t>
      </w:r>
      <w:r w:rsidRPr="008531AF">
        <w:rPr>
          <w:rFonts w:ascii="Arial" w:hAnsi="Arial" w:cs="Arial"/>
          <w:b/>
          <w:sz w:val="20"/>
          <w:szCs w:val="20"/>
          <w:lang w:val="en-GB"/>
        </w:rPr>
        <w:t>/</w:t>
      </w:r>
      <w:r w:rsidR="007A7E53" w:rsidRPr="008531AF">
        <w:rPr>
          <w:rFonts w:ascii="Arial" w:hAnsi="Arial" w:cs="Arial"/>
          <w:b/>
          <w:sz w:val="20"/>
          <w:szCs w:val="20"/>
          <w:lang w:val="en-GB"/>
        </w:rPr>
        <w:t>1</w:t>
      </w:r>
    </w:p>
    <w:p w14:paraId="468ED66F" w14:textId="77777777" w:rsidR="00BA28EC" w:rsidRPr="008531AF" w:rsidRDefault="00BA28EC" w:rsidP="00BA28EC">
      <w:pPr>
        <w:tabs>
          <w:tab w:val="left" w:pos="2160"/>
        </w:tabs>
        <w:rPr>
          <w:rFonts w:ascii="Arial" w:hAnsi="Arial" w:cs="Arial"/>
          <w:b/>
          <w:sz w:val="20"/>
          <w:szCs w:val="20"/>
          <w:lang w:val="en-GB"/>
        </w:rPr>
      </w:pPr>
    </w:p>
    <w:p w14:paraId="70C5307F" w14:textId="115A1722" w:rsidR="00BA28EC" w:rsidRPr="008531AF" w:rsidRDefault="00BA28EC" w:rsidP="00BA28EC">
      <w:pPr>
        <w:tabs>
          <w:tab w:val="left" w:pos="2160"/>
        </w:tabs>
        <w:rPr>
          <w:rFonts w:ascii="Arial" w:hAnsi="Arial" w:cs="Arial"/>
          <w:b/>
          <w:sz w:val="20"/>
          <w:szCs w:val="20"/>
          <w:lang w:val="en-GB"/>
        </w:rPr>
      </w:pPr>
      <w:r w:rsidRPr="008531AF">
        <w:rPr>
          <w:rFonts w:ascii="Arial" w:hAnsi="Arial" w:cs="Arial"/>
          <w:b/>
          <w:sz w:val="20"/>
          <w:szCs w:val="20"/>
          <w:lang w:val="en-GB"/>
        </w:rPr>
        <w:t>Date:</w:t>
      </w:r>
      <w:r w:rsidRPr="008531AF">
        <w:rPr>
          <w:rFonts w:ascii="Arial" w:hAnsi="Arial" w:cs="Arial"/>
          <w:b/>
          <w:sz w:val="20"/>
          <w:szCs w:val="20"/>
          <w:lang w:val="en-GB"/>
        </w:rPr>
        <w:tab/>
      </w:r>
      <w:r w:rsidR="008531AF" w:rsidRPr="008531AF">
        <w:rPr>
          <w:rFonts w:ascii="Arial" w:hAnsi="Arial" w:cs="Arial"/>
          <w:b/>
          <w:sz w:val="20"/>
          <w:szCs w:val="20"/>
          <w:lang w:val="en-GB"/>
        </w:rPr>
        <w:t xml:space="preserve">3 March </w:t>
      </w:r>
      <w:r w:rsidRPr="008531AF">
        <w:rPr>
          <w:rFonts w:ascii="Arial" w:hAnsi="Arial" w:cs="Arial"/>
          <w:b/>
          <w:sz w:val="20"/>
          <w:szCs w:val="20"/>
          <w:lang w:val="en-GB"/>
        </w:rPr>
        <w:t>2017</w:t>
      </w:r>
    </w:p>
    <w:p w14:paraId="57E25F9D" w14:textId="34D185FB" w:rsidR="00BA28EC" w:rsidRPr="008531AF" w:rsidRDefault="00BA28EC" w:rsidP="00BA28EC">
      <w:pPr>
        <w:tabs>
          <w:tab w:val="left" w:pos="3064"/>
        </w:tabs>
        <w:rPr>
          <w:rFonts w:ascii="Arial" w:hAnsi="Arial" w:cs="Arial"/>
          <w:b/>
          <w:sz w:val="20"/>
          <w:szCs w:val="20"/>
          <w:lang w:val="en-GB"/>
        </w:rPr>
      </w:pPr>
    </w:p>
    <w:p w14:paraId="227ADE08" w14:textId="626B99D5" w:rsidR="00BA28EC" w:rsidRPr="008531AF" w:rsidRDefault="00BA28EC" w:rsidP="00BA28EC">
      <w:pPr>
        <w:tabs>
          <w:tab w:val="left" w:pos="2160"/>
        </w:tabs>
        <w:rPr>
          <w:rFonts w:ascii="Arial" w:hAnsi="Arial" w:cs="Arial"/>
          <w:b/>
          <w:sz w:val="20"/>
          <w:szCs w:val="20"/>
          <w:lang w:val="en-GB"/>
        </w:rPr>
      </w:pPr>
      <w:r w:rsidRPr="008531AF">
        <w:rPr>
          <w:rFonts w:ascii="Arial" w:hAnsi="Arial" w:cs="Arial"/>
          <w:b/>
          <w:sz w:val="20"/>
          <w:szCs w:val="20"/>
          <w:lang w:val="en-GB"/>
        </w:rPr>
        <w:t>Submitted by:</w:t>
      </w:r>
      <w:r w:rsidRPr="008531AF">
        <w:rPr>
          <w:rFonts w:ascii="Arial" w:hAnsi="Arial" w:cs="Arial"/>
          <w:b/>
          <w:sz w:val="20"/>
          <w:szCs w:val="20"/>
          <w:lang w:val="en-GB"/>
        </w:rPr>
        <w:tab/>
      </w:r>
      <w:r w:rsidR="00836ECA" w:rsidRPr="008531AF">
        <w:rPr>
          <w:rFonts w:ascii="Arial" w:hAnsi="Arial" w:cs="Arial"/>
          <w:b/>
          <w:sz w:val="20"/>
          <w:szCs w:val="20"/>
          <w:lang w:val="en-GB"/>
        </w:rPr>
        <w:t>Chairman WSB</w:t>
      </w:r>
    </w:p>
    <w:p w14:paraId="5EA4A422" w14:textId="77777777" w:rsidR="00BA28EC" w:rsidRDefault="00BA28EC" w:rsidP="00BA28EC">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14:paraId="6D399446" w14:textId="77777777" w:rsidR="00BA28EC" w:rsidRDefault="00BA28EC" w:rsidP="00BA28EC">
      <w:pPr>
        <w:pStyle w:val="Kopfzeile"/>
        <w:rPr>
          <w:rFonts w:cs="Arial"/>
          <w:sz w:val="20"/>
          <w:lang w:val="en-GB" w:eastAsia="de-DE"/>
        </w:rPr>
      </w:pPr>
    </w:p>
    <w:p w14:paraId="54FA3F29" w14:textId="77777777" w:rsidR="00BA28EC" w:rsidRDefault="00BA28EC" w:rsidP="00BA28EC">
      <w:pPr>
        <w:pStyle w:val="Kopfzeile"/>
        <w:rPr>
          <w:rFonts w:cs="Arial"/>
          <w:sz w:val="20"/>
          <w:lang w:val="en-GB" w:eastAsia="de-DE"/>
        </w:rPr>
      </w:pPr>
    </w:p>
    <w:p w14:paraId="1F55D9CB" w14:textId="77777777" w:rsidR="00BA28EC" w:rsidRDefault="00BA28EC" w:rsidP="00BA28EC">
      <w:pPr>
        <w:rPr>
          <w:rFonts w:ascii="Arial" w:hAnsi="Arial"/>
          <w:sz w:val="20"/>
          <w:szCs w:val="20"/>
          <w:lang w:val="en-GB"/>
        </w:rPr>
      </w:pPr>
    </w:p>
    <w:p w14:paraId="3B9108AE" w14:textId="77777777" w:rsidR="00BA28EC" w:rsidRPr="00F872A7" w:rsidRDefault="00BA28EC" w:rsidP="00BA28EC">
      <w:pPr>
        <w:rPr>
          <w:rFonts w:ascii="Arial" w:hAnsi="Arial"/>
          <w:sz w:val="20"/>
          <w:szCs w:val="20"/>
          <w:lang w:val="en-GB"/>
        </w:rPr>
      </w:pPr>
    </w:p>
    <w:p w14:paraId="4606BD13" w14:textId="77777777" w:rsidR="00BA28EC" w:rsidRDefault="00BA28EC" w:rsidP="00BA28EC">
      <w:pPr>
        <w:pStyle w:val="Kopfzeile"/>
        <w:rPr>
          <w:rFonts w:cs="Arial"/>
          <w:sz w:val="20"/>
          <w:lang w:val="en-GB" w:eastAsia="de-DE"/>
        </w:rPr>
      </w:pPr>
    </w:p>
    <w:p w14:paraId="0B904EC8" w14:textId="77777777" w:rsidR="00BA28EC" w:rsidRDefault="00BA28EC" w:rsidP="00BA28EC">
      <w:pPr>
        <w:pStyle w:val="Kopfzeile"/>
        <w:rPr>
          <w:rFonts w:cs="Arial"/>
          <w:sz w:val="20"/>
          <w:lang w:val="en-GB" w:eastAsia="de-DE"/>
        </w:rPr>
      </w:pPr>
    </w:p>
    <w:p w14:paraId="3A2B1012" w14:textId="77777777" w:rsidR="00BA28EC" w:rsidRDefault="00BA28EC" w:rsidP="00BA28EC">
      <w:pPr>
        <w:pStyle w:val="Kopfzeile"/>
        <w:rPr>
          <w:rFonts w:cs="Arial"/>
          <w:sz w:val="20"/>
          <w:lang w:val="en-GB" w:eastAsia="de-DE"/>
        </w:rPr>
      </w:pPr>
    </w:p>
    <w:p w14:paraId="21144BF9" w14:textId="5388BBF5" w:rsidR="00BA28EC" w:rsidRPr="00E20D83" w:rsidRDefault="00BA28EC" w:rsidP="00836ECA">
      <w:pPr>
        <w:ind w:left="1418" w:hanging="1418"/>
        <w:rPr>
          <w:rFonts w:ascii="Arial" w:hAnsi="Arial"/>
          <w:b/>
          <w:bCs/>
          <w:sz w:val="20"/>
          <w:szCs w:val="20"/>
          <w:lang w:val="en-GB"/>
        </w:rPr>
      </w:pPr>
      <w:r w:rsidRPr="00F872A7">
        <w:rPr>
          <w:rFonts w:ascii="Arial" w:hAnsi="Arial"/>
          <w:b/>
          <w:bCs/>
          <w:sz w:val="20"/>
          <w:szCs w:val="20"/>
          <w:lang w:val="en-GB"/>
        </w:rPr>
        <w:t>Proposal</w:t>
      </w:r>
      <w:r>
        <w:rPr>
          <w:rFonts w:ascii="Arial" w:hAnsi="Arial"/>
          <w:b/>
          <w:bCs/>
          <w:sz w:val="20"/>
          <w:szCs w:val="20"/>
          <w:lang w:val="en-GB"/>
        </w:rPr>
        <w:t>:</w:t>
      </w:r>
      <w:r>
        <w:rPr>
          <w:rFonts w:ascii="Arial" w:hAnsi="Arial"/>
          <w:b/>
          <w:bCs/>
          <w:sz w:val="20"/>
          <w:szCs w:val="20"/>
          <w:lang w:val="en-GB"/>
        </w:rPr>
        <w:tab/>
      </w:r>
      <w:r w:rsidRPr="00E20D83">
        <w:rPr>
          <w:rFonts w:ascii="Arial" w:hAnsi="Arial"/>
          <w:b/>
          <w:sz w:val="20"/>
          <w:szCs w:val="20"/>
          <w:lang w:val="en-GB"/>
        </w:rPr>
        <w:t xml:space="preserve">The meeting is invited to </w:t>
      </w:r>
      <w:r w:rsidR="00836ECA">
        <w:rPr>
          <w:rFonts w:ascii="Arial" w:hAnsi="Arial"/>
          <w:b/>
          <w:sz w:val="20"/>
          <w:szCs w:val="20"/>
          <w:lang w:val="en-GB"/>
        </w:rPr>
        <w:t>discuss respectively approve on of the proposed options.</w:t>
      </w:r>
    </w:p>
    <w:p w14:paraId="22B3433C" w14:textId="77777777" w:rsidR="00BA28EC" w:rsidRDefault="00BA28EC" w:rsidP="00BA28EC">
      <w:pPr>
        <w:pStyle w:val="Textkrper"/>
        <w:rPr>
          <w:szCs w:val="20"/>
          <w:lang w:val="en-GB"/>
        </w:rPr>
      </w:pPr>
    </w:p>
    <w:p w14:paraId="3F9F956C" w14:textId="77777777" w:rsidR="00836ECA" w:rsidRDefault="00836ECA" w:rsidP="00BA28EC">
      <w:pPr>
        <w:pStyle w:val="Textkrper"/>
        <w:rPr>
          <w:szCs w:val="20"/>
          <w:lang w:val="en-GB"/>
        </w:rPr>
      </w:pPr>
    </w:p>
    <w:p w14:paraId="68342DE5" w14:textId="77777777" w:rsidR="00836ECA" w:rsidRPr="00C94373" w:rsidRDefault="00836ECA" w:rsidP="00BA28EC">
      <w:pPr>
        <w:pStyle w:val="Textkrper"/>
        <w:rPr>
          <w:szCs w:val="20"/>
          <w:lang w:val="en-GB"/>
        </w:rPr>
      </w:pPr>
    </w:p>
    <w:p w14:paraId="52271BFA" w14:textId="77777777" w:rsidR="00BA28EC" w:rsidRDefault="00BA28EC" w:rsidP="00BA28EC">
      <w:pPr>
        <w:pStyle w:val="Textkrper"/>
        <w:rPr>
          <w:szCs w:val="20"/>
          <w:lang w:val="en-GB"/>
        </w:rPr>
      </w:pPr>
    </w:p>
    <w:p w14:paraId="429CFCBC" w14:textId="77777777" w:rsidR="00BA28EC" w:rsidRPr="00BA28EC" w:rsidRDefault="00BA28EC">
      <w:pPr>
        <w:rPr>
          <w:lang w:val="en-GB"/>
        </w:rPr>
      </w:pPr>
    </w:p>
    <w:p w14:paraId="6682CA6F" w14:textId="77777777" w:rsidR="00BA28EC" w:rsidRPr="00BA28EC" w:rsidRDefault="00BA28EC">
      <w:pPr>
        <w:rPr>
          <w:lang w:val="en-GB"/>
        </w:rPr>
      </w:pPr>
      <w:r w:rsidRPr="00BA28EC">
        <w:rPr>
          <w:lang w:val="en-GB"/>
        </w:rPr>
        <w:br w:type="page"/>
      </w:r>
    </w:p>
    <w:tbl>
      <w:tblPr>
        <w:tblW w:w="5000" w:type="pct"/>
        <w:tblInd w:w="108" w:type="dxa"/>
        <w:tblBorders>
          <w:top w:val="single" w:sz="8" w:space="0" w:color="FFFFFF"/>
          <w:left w:val="single" w:sz="8" w:space="0" w:color="FFFFFF"/>
          <w:bottom w:val="single" w:sz="24" w:space="0" w:color="FFFFFF"/>
          <w:right w:val="single" w:sz="8" w:space="0" w:color="FFFFFF"/>
        </w:tblBorders>
        <w:tblCellMar>
          <w:top w:w="113" w:type="dxa"/>
          <w:bottom w:w="113" w:type="dxa"/>
        </w:tblCellMar>
        <w:tblLook w:val="04A0" w:firstRow="1" w:lastRow="0" w:firstColumn="1" w:lastColumn="0" w:noHBand="0" w:noVBand="1"/>
      </w:tblPr>
      <w:tblGrid>
        <w:gridCol w:w="9286"/>
      </w:tblGrid>
      <w:tr w:rsidR="006F7FE2" w:rsidRPr="008531AF" w14:paraId="5CDF3957" w14:textId="77777777">
        <w:tc>
          <w:tcPr>
            <w:tcW w:w="5000" w:type="pct"/>
            <w:shd w:val="clear" w:color="auto" w:fill="auto"/>
          </w:tcPr>
          <w:p w14:paraId="2E570ECA" w14:textId="36E72346" w:rsidR="006F7FE2" w:rsidRPr="007A681D" w:rsidRDefault="00BA28EC" w:rsidP="00AB65EF">
            <w:pPr>
              <w:ind w:left="612"/>
              <w:jc w:val="center"/>
              <w:rPr>
                <w:rFonts w:ascii="Arial" w:hAnsi="Arial" w:cs="Arial"/>
                <w:b/>
                <w:color w:val="FFFFFF"/>
                <w:lang w:val="en-GB"/>
              </w:rPr>
            </w:pPr>
            <w:r>
              <w:rPr>
                <w:rFonts w:ascii="Arial" w:hAnsi="Arial" w:cs="Arial"/>
                <w:noProof/>
                <w:sz w:val="22"/>
                <w:szCs w:val="22"/>
              </w:rPr>
              <w:lastRenderedPageBreak/>
              <w:drawing>
                <wp:anchor distT="0" distB="0" distL="114300" distR="114300" simplePos="0" relativeHeight="251657216" behindDoc="0" locked="0" layoutInCell="1" allowOverlap="1" wp14:anchorId="7E3DEC98" wp14:editId="7C6BECF0">
                  <wp:simplePos x="0" y="0"/>
                  <wp:positionH relativeFrom="column">
                    <wp:posOffset>4437380</wp:posOffset>
                  </wp:positionH>
                  <wp:positionV relativeFrom="paragraph">
                    <wp:posOffset>-635</wp:posOffset>
                  </wp:positionV>
                  <wp:extent cx="1510665" cy="723265"/>
                  <wp:effectExtent l="0" t="0" r="0" b="635"/>
                  <wp:wrapNone/>
                  <wp:docPr id="14" name="Bild 14" descr="wswh_logo_en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swh_logo_en_rg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1066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2"/>
                <w:szCs w:val="22"/>
              </w:rPr>
              <w:drawing>
                <wp:anchor distT="0" distB="0" distL="114300" distR="114300" simplePos="0" relativeHeight="251658240" behindDoc="0" locked="0" layoutInCell="1" allowOverlap="1" wp14:anchorId="1C72C1CD" wp14:editId="5C41147D">
                  <wp:simplePos x="0" y="0"/>
                  <wp:positionH relativeFrom="column">
                    <wp:posOffset>316230</wp:posOffset>
                  </wp:positionH>
                  <wp:positionV relativeFrom="paragraph">
                    <wp:posOffset>-164465</wp:posOffset>
                  </wp:positionV>
                  <wp:extent cx="511810" cy="922655"/>
                  <wp:effectExtent l="0" t="0" r="2540" b="0"/>
                  <wp:wrapNone/>
                  <wp:docPr id="15" name="Bild 15" descr="CWSS Logo (RGB) Le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WSS Logo (RGB) Lette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1810" cy="92265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AA7B643" w14:textId="77777777" w:rsidR="006726EB" w:rsidRDefault="006726EB" w:rsidP="00D92FCF">
      <w:pPr>
        <w:rPr>
          <w:rFonts w:ascii="Arial" w:hAnsi="Arial" w:cs="Arial"/>
          <w:lang w:val="en-GB"/>
        </w:rPr>
      </w:pPr>
    </w:p>
    <w:p w14:paraId="6914E301" w14:textId="77777777" w:rsidR="00BA28EC" w:rsidRDefault="00BA28EC" w:rsidP="00D92FCF">
      <w:pPr>
        <w:rPr>
          <w:rFonts w:ascii="Arial" w:hAnsi="Arial" w:cs="Arial"/>
          <w:lang w:val="en-GB"/>
        </w:rPr>
      </w:pPr>
    </w:p>
    <w:p w14:paraId="0F082B9E" w14:textId="536DA84D" w:rsidR="004E7305" w:rsidRDefault="004E7305" w:rsidP="004E7305">
      <w:pPr>
        <w:spacing w:before="120"/>
        <w:ind w:left="-108"/>
        <w:jc w:val="center"/>
        <w:outlineLvl w:val="0"/>
        <w:rPr>
          <w:rFonts w:ascii="Arial" w:hAnsi="Arial" w:cs="Arial"/>
          <w:b/>
          <w:sz w:val="22"/>
          <w:szCs w:val="22"/>
          <w:lang w:val="en-GB"/>
        </w:rPr>
      </w:pPr>
      <w:r>
        <w:rPr>
          <w:rFonts w:ascii="Arial" w:hAnsi="Arial" w:cs="Arial"/>
          <w:b/>
          <w:sz w:val="22"/>
          <w:szCs w:val="22"/>
          <w:lang w:val="en-GB"/>
        </w:rPr>
        <w:t>Report to WSB</w:t>
      </w:r>
    </w:p>
    <w:p w14:paraId="477E08DE" w14:textId="77777777" w:rsidR="00144B7B" w:rsidRDefault="00144B7B" w:rsidP="004E7305">
      <w:pPr>
        <w:spacing w:before="120"/>
        <w:ind w:left="-108"/>
        <w:jc w:val="center"/>
        <w:outlineLvl w:val="0"/>
        <w:rPr>
          <w:rFonts w:ascii="Arial" w:hAnsi="Arial" w:cs="Arial"/>
          <w:b/>
          <w:sz w:val="22"/>
          <w:szCs w:val="22"/>
          <w:lang w:val="en-GB"/>
        </w:rPr>
      </w:pPr>
    </w:p>
    <w:p w14:paraId="4926F687" w14:textId="77777777" w:rsidR="004E7305" w:rsidRDefault="004E7305" w:rsidP="004E7305">
      <w:pPr>
        <w:jc w:val="center"/>
        <w:rPr>
          <w:rFonts w:ascii="Arial" w:hAnsi="Arial" w:cs="Arial"/>
          <w:b/>
          <w:lang w:val="en-GB"/>
        </w:rPr>
      </w:pPr>
      <w:r>
        <w:rPr>
          <w:rFonts w:ascii="Arial" w:hAnsi="Arial" w:cs="Arial"/>
          <w:b/>
          <w:lang w:val="en-GB"/>
        </w:rPr>
        <w:t xml:space="preserve">By the </w:t>
      </w:r>
      <w:r w:rsidRPr="00953855">
        <w:rPr>
          <w:rFonts w:ascii="Arial" w:hAnsi="Arial" w:cs="Arial"/>
          <w:b/>
          <w:lang w:val="en-GB"/>
        </w:rPr>
        <w:t>Working Group Business Cooperation Programme</w:t>
      </w:r>
    </w:p>
    <w:p w14:paraId="76CC76A0" w14:textId="77777777" w:rsidR="00CB213E" w:rsidRDefault="00CB213E" w:rsidP="004E7305">
      <w:pPr>
        <w:jc w:val="center"/>
        <w:rPr>
          <w:rFonts w:ascii="Arial" w:hAnsi="Arial" w:cs="Arial"/>
          <w:b/>
          <w:lang w:val="en-GB"/>
        </w:rPr>
      </w:pPr>
    </w:p>
    <w:p w14:paraId="1CEFD34F" w14:textId="7894C2D1" w:rsidR="00CB213E" w:rsidRPr="00DB552E" w:rsidRDefault="00DB552E" w:rsidP="004E7305">
      <w:pPr>
        <w:jc w:val="center"/>
        <w:rPr>
          <w:rFonts w:ascii="Arial" w:hAnsi="Arial" w:cs="Arial"/>
          <w:sz w:val="22"/>
          <w:szCs w:val="22"/>
          <w:lang w:val="en-GB"/>
        </w:rPr>
      </w:pPr>
      <w:r w:rsidRPr="00DB552E">
        <w:rPr>
          <w:rFonts w:ascii="Arial" w:hAnsi="Arial" w:cs="Arial"/>
          <w:sz w:val="22"/>
          <w:szCs w:val="22"/>
          <w:lang w:val="en-GB"/>
        </w:rPr>
        <w:t>(01.02</w:t>
      </w:r>
      <w:r w:rsidR="00CB213E" w:rsidRPr="00DB552E">
        <w:rPr>
          <w:rFonts w:ascii="Arial" w:hAnsi="Arial" w:cs="Arial"/>
          <w:sz w:val="22"/>
          <w:szCs w:val="22"/>
          <w:lang w:val="en-GB"/>
        </w:rPr>
        <w:t>.2017</w:t>
      </w:r>
      <w:r w:rsidRPr="00DB552E">
        <w:rPr>
          <w:rFonts w:ascii="Arial" w:hAnsi="Arial" w:cs="Arial"/>
          <w:sz w:val="22"/>
          <w:szCs w:val="22"/>
          <w:lang w:val="en-GB"/>
        </w:rPr>
        <w:t>)</w:t>
      </w:r>
    </w:p>
    <w:p w14:paraId="378A48DA" w14:textId="77777777" w:rsidR="002B5C5F" w:rsidRDefault="002B5C5F" w:rsidP="002B5C5F">
      <w:pPr>
        <w:rPr>
          <w:rFonts w:ascii="Arial" w:eastAsiaTheme="minorHAnsi" w:hAnsi="Arial" w:cs="Arial"/>
          <w:sz w:val="22"/>
          <w:szCs w:val="22"/>
          <w:lang w:val="en-GB"/>
        </w:rPr>
      </w:pPr>
    </w:p>
    <w:p w14:paraId="4F19B427" w14:textId="77777777" w:rsidR="002B5C5F" w:rsidRDefault="002B5C5F" w:rsidP="002B5C5F">
      <w:pPr>
        <w:rPr>
          <w:rFonts w:ascii="Arial" w:hAnsi="Arial" w:cs="Arial"/>
          <w:sz w:val="22"/>
          <w:szCs w:val="22"/>
          <w:lang w:val="en-GB"/>
        </w:rPr>
      </w:pPr>
      <w:r>
        <w:rPr>
          <w:rFonts w:ascii="Arial" w:hAnsi="Arial" w:cs="Arial"/>
          <w:sz w:val="22"/>
          <w:szCs w:val="22"/>
          <w:lang w:val="en-GB"/>
        </w:rPr>
        <w:t>The Working Group Business Cooperation Programme was established by WSB 1</w:t>
      </w:r>
      <w:r w:rsidR="00DA4AD6">
        <w:rPr>
          <w:rFonts w:ascii="Arial" w:hAnsi="Arial" w:cs="Arial"/>
          <w:sz w:val="22"/>
          <w:szCs w:val="22"/>
          <w:lang w:val="en-GB"/>
        </w:rPr>
        <w:t>8</w:t>
      </w:r>
      <w:r>
        <w:rPr>
          <w:rFonts w:ascii="Arial" w:hAnsi="Arial" w:cs="Arial"/>
          <w:sz w:val="22"/>
          <w:szCs w:val="22"/>
          <w:lang w:val="en-GB"/>
        </w:rPr>
        <w:t xml:space="preserve"> (see </w:t>
      </w:r>
      <w:proofErr w:type="spellStart"/>
      <w:r>
        <w:rPr>
          <w:rFonts w:ascii="Arial" w:hAnsi="Arial" w:cs="Arial"/>
          <w:sz w:val="22"/>
          <w:szCs w:val="22"/>
          <w:lang w:val="en-GB"/>
        </w:rPr>
        <w:t>ToR</w:t>
      </w:r>
      <w:proofErr w:type="spellEnd"/>
      <w:r>
        <w:rPr>
          <w:rFonts w:ascii="Arial" w:hAnsi="Arial" w:cs="Arial"/>
          <w:sz w:val="22"/>
          <w:szCs w:val="22"/>
          <w:lang w:val="en-GB"/>
        </w:rPr>
        <w:t xml:space="preserve"> </w:t>
      </w:r>
      <w:proofErr w:type="spellStart"/>
      <w:r w:rsidRPr="00DA4AD6">
        <w:rPr>
          <w:rFonts w:ascii="Arial" w:hAnsi="Arial" w:cs="Arial"/>
          <w:sz w:val="22"/>
          <w:szCs w:val="22"/>
          <w:u w:val="single"/>
          <w:lang w:val="en-GB"/>
        </w:rPr>
        <w:t>Annnex</w:t>
      </w:r>
      <w:proofErr w:type="spellEnd"/>
      <w:r w:rsidRPr="00DA4AD6">
        <w:rPr>
          <w:rFonts w:ascii="Arial" w:hAnsi="Arial" w:cs="Arial"/>
          <w:sz w:val="22"/>
          <w:szCs w:val="22"/>
          <w:u w:val="single"/>
          <w:lang w:val="en-GB"/>
        </w:rPr>
        <w:t xml:space="preserve"> </w:t>
      </w:r>
      <w:r w:rsidR="00374E04" w:rsidRPr="00DA4AD6">
        <w:rPr>
          <w:rFonts w:ascii="Arial" w:hAnsi="Arial" w:cs="Arial"/>
          <w:sz w:val="22"/>
          <w:szCs w:val="22"/>
          <w:u w:val="single"/>
          <w:lang w:val="en-GB"/>
        </w:rPr>
        <w:t>1</w:t>
      </w:r>
      <w:r>
        <w:rPr>
          <w:rFonts w:ascii="Arial" w:hAnsi="Arial" w:cs="Arial"/>
          <w:sz w:val="22"/>
          <w:szCs w:val="22"/>
          <w:lang w:val="en-GB"/>
        </w:rPr>
        <w:t xml:space="preserve">) and met in Hamburg on 19 December 2016. </w:t>
      </w:r>
      <w:r w:rsidR="00DA4AD6">
        <w:rPr>
          <w:rFonts w:ascii="Arial" w:hAnsi="Arial" w:cs="Arial"/>
          <w:sz w:val="22"/>
          <w:szCs w:val="22"/>
          <w:lang w:val="en-GB"/>
        </w:rPr>
        <w:t xml:space="preserve">The agenda is in </w:t>
      </w:r>
      <w:r w:rsidR="00DA4AD6" w:rsidRPr="00DA4AD6">
        <w:rPr>
          <w:rFonts w:ascii="Arial" w:hAnsi="Arial" w:cs="Arial"/>
          <w:sz w:val="22"/>
          <w:szCs w:val="22"/>
          <w:u w:val="single"/>
          <w:lang w:val="en-GB"/>
        </w:rPr>
        <w:t>Annex 2</w:t>
      </w:r>
      <w:r w:rsidR="00DA4AD6">
        <w:rPr>
          <w:rFonts w:ascii="Arial" w:hAnsi="Arial" w:cs="Arial"/>
          <w:sz w:val="22"/>
          <w:szCs w:val="22"/>
          <w:lang w:val="en-GB"/>
        </w:rPr>
        <w:t>.</w:t>
      </w:r>
    </w:p>
    <w:p w14:paraId="282117A8" w14:textId="77777777" w:rsidR="00374E04" w:rsidRDefault="00374E04" w:rsidP="002B5C5F">
      <w:pPr>
        <w:rPr>
          <w:rFonts w:ascii="Arial" w:hAnsi="Arial" w:cs="Arial"/>
          <w:sz w:val="22"/>
          <w:szCs w:val="22"/>
          <w:lang w:val="en-GB"/>
        </w:rPr>
      </w:pPr>
    </w:p>
    <w:p w14:paraId="1895598E" w14:textId="77777777" w:rsidR="002B5C5F" w:rsidRDefault="002B5C5F" w:rsidP="002B5C5F">
      <w:pPr>
        <w:rPr>
          <w:rFonts w:ascii="Arial" w:hAnsi="Arial" w:cs="Arial"/>
          <w:sz w:val="22"/>
          <w:szCs w:val="22"/>
          <w:lang w:val="en-GB"/>
        </w:rPr>
      </w:pPr>
      <w:r w:rsidRPr="00144B7B">
        <w:rPr>
          <w:rFonts w:ascii="Arial" w:hAnsi="Arial" w:cs="Arial"/>
          <w:sz w:val="22"/>
          <w:szCs w:val="22"/>
          <w:u w:val="single"/>
          <w:lang w:val="en-GB"/>
        </w:rPr>
        <w:t>Participants</w:t>
      </w:r>
      <w:r>
        <w:rPr>
          <w:rFonts w:ascii="Arial" w:hAnsi="Arial" w:cs="Arial"/>
          <w:sz w:val="22"/>
          <w:szCs w:val="22"/>
          <w:lang w:val="en-GB"/>
        </w:rPr>
        <w:t>: Co Verdaas (Chairman), Bernard Baerends</w:t>
      </w:r>
      <w:r w:rsidR="00CE20DD">
        <w:rPr>
          <w:rFonts w:ascii="Arial" w:hAnsi="Arial" w:cs="Arial"/>
          <w:sz w:val="22"/>
          <w:szCs w:val="22"/>
          <w:lang w:val="en-GB"/>
        </w:rPr>
        <w:t xml:space="preserve"> (</w:t>
      </w:r>
      <w:proofErr w:type="spellStart"/>
      <w:r w:rsidR="00CE20DD">
        <w:rPr>
          <w:rFonts w:ascii="Arial" w:hAnsi="Arial" w:cs="Arial"/>
          <w:sz w:val="22"/>
          <w:szCs w:val="22"/>
          <w:lang w:val="en-GB"/>
        </w:rPr>
        <w:t>MinEZ</w:t>
      </w:r>
      <w:proofErr w:type="spellEnd"/>
      <w:r w:rsidR="00CE20DD">
        <w:rPr>
          <w:rFonts w:ascii="Arial" w:hAnsi="Arial" w:cs="Arial"/>
          <w:sz w:val="22"/>
          <w:szCs w:val="22"/>
          <w:lang w:val="en-GB"/>
        </w:rPr>
        <w:t>)</w:t>
      </w:r>
      <w:r>
        <w:rPr>
          <w:rFonts w:ascii="Arial" w:hAnsi="Arial" w:cs="Arial"/>
          <w:sz w:val="22"/>
          <w:szCs w:val="22"/>
          <w:lang w:val="en-GB"/>
        </w:rPr>
        <w:t xml:space="preserve">, Peter </w:t>
      </w:r>
      <w:proofErr w:type="spellStart"/>
      <w:r>
        <w:rPr>
          <w:rFonts w:ascii="Arial" w:hAnsi="Arial" w:cs="Arial"/>
          <w:sz w:val="22"/>
          <w:szCs w:val="22"/>
          <w:lang w:val="en-GB"/>
        </w:rPr>
        <w:t>Saabye</w:t>
      </w:r>
      <w:proofErr w:type="spellEnd"/>
      <w:r>
        <w:rPr>
          <w:rFonts w:ascii="Arial" w:hAnsi="Arial" w:cs="Arial"/>
          <w:sz w:val="22"/>
          <w:szCs w:val="22"/>
          <w:lang w:val="en-GB"/>
        </w:rPr>
        <w:t xml:space="preserve"> </w:t>
      </w:r>
      <w:proofErr w:type="spellStart"/>
      <w:r>
        <w:rPr>
          <w:rFonts w:ascii="Arial" w:hAnsi="Arial" w:cs="Arial"/>
          <w:sz w:val="22"/>
          <w:szCs w:val="22"/>
          <w:lang w:val="en-GB"/>
        </w:rPr>
        <w:t>Simonsen</w:t>
      </w:r>
      <w:proofErr w:type="spellEnd"/>
      <w:r w:rsidR="00CE20DD">
        <w:rPr>
          <w:rFonts w:ascii="Arial" w:hAnsi="Arial" w:cs="Arial"/>
          <w:sz w:val="22"/>
          <w:szCs w:val="22"/>
          <w:lang w:val="en-GB"/>
        </w:rPr>
        <w:t xml:space="preserve"> (DK-NP)</w:t>
      </w:r>
      <w:r>
        <w:rPr>
          <w:rFonts w:ascii="Arial" w:hAnsi="Arial" w:cs="Arial"/>
          <w:sz w:val="22"/>
          <w:szCs w:val="22"/>
          <w:lang w:val="en-GB"/>
        </w:rPr>
        <w:t xml:space="preserve">, Matthias </w:t>
      </w:r>
      <w:proofErr w:type="spellStart"/>
      <w:r>
        <w:rPr>
          <w:rFonts w:ascii="Arial" w:hAnsi="Arial" w:cs="Arial"/>
          <w:sz w:val="22"/>
          <w:szCs w:val="22"/>
          <w:lang w:val="en-GB"/>
        </w:rPr>
        <w:t>Kundy</w:t>
      </w:r>
      <w:proofErr w:type="spellEnd"/>
      <w:r w:rsidR="00CE20DD">
        <w:rPr>
          <w:rFonts w:ascii="Arial" w:hAnsi="Arial" w:cs="Arial"/>
          <w:sz w:val="22"/>
          <w:szCs w:val="22"/>
          <w:lang w:val="en-GB"/>
        </w:rPr>
        <w:t xml:space="preserve"> (LKN-NPV)</w:t>
      </w:r>
      <w:r>
        <w:rPr>
          <w:rFonts w:ascii="Arial" w:hAnsi="Arial" w:cs="Arial"/>
          <w:sz w:val="22"/>
          <w:szCs w:val="22"/>
          <w:lang w:val="en-GB"/>
        </w:rPr>
        <w:t>, Margrita Sobottka</w:t>
      </w:r>
      <w:r w:rsidR="00CE20DD">
        <w:rPr>
          <w:rFonts w:ascii="Arial" w:hAnsi="Arial" w:cs="Arial"/>
          <w:sz w:val="22"/>
          <w:szCs w:val="22"/>
          <w:lang w:val="en-GB"/>
        </w:rPr>
        <w:t xml:space="preserve"> (NLPV)</w:t>
      </w:r>
      <w:r>
        <w:rPr>
          <w:rFonts w:ascii="Arial" w:hAnsi="Arial" w:cs="Arial"/>
          <w:sz w:val="22"/>
          <w:szCs w:val="22"/>
          <w:lang w:val="en-GB"/>
        </w:rPr>
        <w:t>, Jürgen Rahmel</w:t>
      </w:r>
      <w:r w:rsidR="00CE20DD">
        <w:rPr>
          <w:rFonts w:ascii="Arial" w:hAnsi="Arial" w:cs="Arial"/>
          <w:sz w:val="22"/>
          <w:szCs w:val="22"/>
          <w:lang w:val="en-GB"/>
        </w:rPr>
        <w:t xml:space="preserve"> (NLPV)</w:t>
      </w:r>
      <w:r>
        <w:rPr>
          <w:rFonts w:ascii="Arial" w:hAnsi="Arial" w:cs="Arial"/>
          <w:sz w:val="22"/>
          <w:szCs w:val="22"/>
          <w:lang w:val="en-GB"/>
        </w:rPr>
        <w:t xml:space="preserve">, Anja </w:t>
      </w:r>
      <w:proofErr w:type="spellStart"/>
      <w:r>
        <w:rPr>
          <w:rFonts w:ascii="Arial" w:hAnsi="Arial" w:cs="Arial"/>
          <w:sz w:val="22"/>
          <w:szCs w:val="22"/>
          <w:lang w:val="en-GB"/>
        </w:rPr>
        <w:t>Szczesinski</w:t>
      </w:r>
      <w:proofErr w:type="spellEnd"/>
      <w:r w:rsidR="00CE20DD">
        <w:rPr>
          <w:rFonts w:ascii="Arial" w:hAnsi="Arial" w:cs="Arial"/>
          <w:sz w:val="22"/>
          <w:szCs w:val="22"/>
          <w:lang w:val="en-GB"/>
        </w:rPr>
        <w:t xml:space="preserve"> (WWF)</w:t>
      </w:r>
      <w:r>
        <w:rPr>
          <w:rFonts w:ascii="Arial" w:hAnsi="Arial" w:cs="Arial"/>
          <w:sz w:val="22"/>
          <w:szCs w:val="22"/>
          <w:lang w:val="en-GB"/>
        </w:rPr>
        <w:t>, Jochem Pleijsier</w:t>
      </w:r>
      <w:r w:rsidR="00CE20DD">
        <w:rPr>
          <w:rFonts w:ascii="Arial" w:hAnsi="Arial" w:cs="Arial"/>
          <w:sz w:val="22"/>
          <w:szCs w:val="22"/>
          <w:lang w:val="en-GB"/>
        </w:rPr>
        <w:t xml:space="preserve"> (MinEZ, </w:t>
      </w:r>
      <w:r>
        <w:rPr>
          <w:rFonts w:ascii="Arial" w:hAnsi="Arial" w:cs="Arial"/>
          <w:sz w:val="22"/>
          <w:szCs w:val="22"/>
          <w:lang w:val="en-GB"/>
        </w:rPr>
        <w:t>observer), Harald Marencic (</w:t>
      </w:r>
      <w:r w:rsidR="00144B7B">
        <w:rPr>
          <w:rFonts w:ascii="Arial" w:hAnsi="Arial" w:cs="Arial"/>
          <w:sz w:val="22"/>
          <w:szCs w:val="22"/>
          <w:lang w:val="en-GB"/>
        </w:rPr>
        <w:t>secretariat</w:t>
      </w:r>
      <w:r>
        <w:rPr>
          <w:rFonts w:ascii="Arial" w:hAnsi="Arial" w:cs="Arial"/>
          <w:sz w:val="22"/>
          <w:szCs w:val="22"/>
          <w:lang w:val="en-GB"/>
        </w:rPr>
        <w:t>).</w:t>
      </w:r>
    </w:p>
    <w:p w14:paraId="3499680A" w14:textId="77777777" w:rsidR="002B5C5F" w:rsidRDefault="002B5C5F" w:rsidP="002B5C5F">
      <w:pPr>
        <w:rPr>
          <w:rFonts w:ascii="Arial" w:hAnsi="Arial" w:cs="Arial"/>
          <w:sz w:val="22"/>
          <w:szCs w:val="22"/>
          <w:lang w:val="en-GB"/>
        </w:rPr>
      </w:pPr>
    </w:p>
    <w:p w14:paraId="7C391E19" w14:textId="77777777" w:rsidR="002B5C5F" w:rsidRDefault="002B5C5F" w:rsidP="002B5C5F">
      <w:pPr>
        <w:rPr>
          <w:rFonts w:ascii="Arial" w:hAnsi="Arial" w:cs="Arial"/>
          <w:sz w:val="22"/>
          <w:szCs w:val="22"/>
          <w:lang w:val="en-GB"/>
        </w:rPr>
      </w:pPr>
      <w:r>
        <w:rPr>
          <w:rFonts w:ascii="Arial" w:hAnsi="Arial" w:cs="Arial"/>
          <w:sz w:val="22"/>
          <w:szCs w:val="22"/>
          <w:lang w:val="en-GB"/>
        </w:rPr>
        <w:t>The group developed a draft framework for a business cooperation programme in order to find common ground and initiate a process towards a consistent approach across the Wadden Sea World Heritage</w:t>
      </w:r>
    </w:p>
    <w:p w14:paraId="36449673" w14:textId="77777777" w:rsidR="002B5C5F" w:rsidRDefault="002B5C5F" w:rsidP="002B5C5F">
      <w:pPr>
        <w:rPr>
          <w:rFonts w:ascii="Arial" w:eastAsiaTheme="minorHAnsi" w:hAnsi="Arial" w:cs="Arial"/>
          <w:sz w:val="22"/>
          <w:szCs w:val="22"/>
          <w:lang w:val="en-GB"/>
        </w:rPr>
      </w:pPr>
    </w:p>
    <w:p w14:paraId="004C8CE1" w14:textId="77777777" w:rsidR="004B51C0" w:rsidRDefault="004B51C0" w:rsidP="002B5C5F">
      <w:pPr>
        <w:rPr>
          <w:rFonts w:ascii="Arial" w:eastAsiaTheme="minorHAnsi" w:hAnsi="Arial" w:cs="Arial"/>
          <w:sz w:val="22"/>
          <w:szCs w:val="22"/>
          <w:lang w:val="en-GB"/>
        </w:rPr>
      </w:pPr>
    </w:p>
    <w:p w14:paraId="13C531B6" w14:textId="77777777" w:rsidR="002F1583" w:rsidRPr="002F1583" w:rsidRDefault="00471168" w:rsidP="004B7496">
      <w:pPr>
        <w:rPr>
          <w:rFonts w:ascii="Arial" w:hAnsi="Arial" w:cs="Arial"/>
          <w:b/>
          <w:sz w:val="22"/>
          <w:szCs w:val="22"/>
          <w:lang w:val="en-GB"/>
        </w:rPr>
      </w:pPr>
      <w:r>
        <w:rPr>
          <w:rFonts w:ascii="Arial" w:hAnsi="Arial" w:cs="Arial"/>
          <w:b/>
          <w:sz w:val="22"/>
          <w:szCs w:val="22"/>
          <w:lang w:val="en-GB"/>
        </w:rPr>
        <w:t xml:space="preserve">1. </w:t>
      </w:r>
      <w:r w:rsidR="002B5C5F">
        <w:rPr>
          <w:rFonts w:ascii="Arial" w:hAnsi="Arial" w:cs="Arial"/>
          <w:b/>
          <w:sz w:val="22"/>
          <w:szCs w:val="22"/>
          <w:lang w:val="en-GB"/>
        </w:rPr>
        <w:t>Status of cooperation programmes in the Wadden Sea</w:t>
      </w:r>
    </w:p>
    <w:p w14:paraId="0F10DFC6" w14:textId="77777777" w:rsidR="002F1583" w:rsidRDefault="002F1583" w:rsidP="004B7496">
      <w:pPr>
        <w:rPr>
          <w:rFonts w:ascii="Arial" w:hAnsi="Arial" w:cs="Arial"/>
          <w:sz w:val="22"/>
          <w:szCs w:val="22"/>
          <w:lang w:val="en-GB"/>
        </w:rPr>
      </w:pPr>
    </w:p>
    <w:p w14:paraId="156569CF" w14:textId="77777777" w:rsidR="00773E0B" w:rsidRDefault="00F67CDB" w:rsidP="004A5995">
      <w:pPr>
        <w:rPr>
          <w:rFonts w:ascii="Arial" w:hAnsi="Arial" w:cs="Arial"/>
          <w:sz w:val="22"/>
          <w:szCs w:val="22"/>
          <w:lang w:val="en-GB"/>
        </w:rPr>
      </w:pPr>
      <w:r>
        <w:rPr>
          <w:rFonts w:ascii="Arial" w:hAnsi="Arial" w:cs="Arial"/>
          <w:sz w:val="22"/>
          <w:szCs w:val="22"/>
          <w:lang w:val="en-GB"/>
        </w:rPr>
        <w:t>The meeting took note of the fact that s</w:t>
      </w:r>
      <w:r w:rsidRPr="00471168">
        <w:rPr>
          <w:rFonts w:ascii="Arial" w:hAnsi="Arial" w:cs="Arial"/>
          <w:sz w:val="22"/>
          <w:szCs w:val="22"/>
          <w:lang w:val="en-GB"/>
        </w:rPr>
        <w:t>ome regions have already developed well-established partner or business cooperation programmes (including a comprehensive set of criteria), while others are still developing ways to cooperate with partners</w:t>
      </w:r>
      <w:r>
        <w:rPr>
          <w:rFonts w:ascii="Arial" w:hAnsi="Arial" w:cs="Arial"/>
          <w:sz w:val="22"/>
          <w:szCs w:val="22"/>
          <w:lang w:val="en-GB"/>
        </w:rPr>
        <w:t xml:space="preserve">. </w:t>
      </w:r>
      <w:r w:rsidR="00773E0B">
        <w:rPr>
          <w:rFonts w:ascii="Arial" w:hAnsi="Arial" w:cs="Arial"/>
          <w:sz w:val="22"/>
          <w:szCs w:val="22"/>
          <w:lang w:val="en-GB"/>
        </w:rPr>
        <w:t>This reflects the complex institutional landscape, different experience</w:t>
      </w:r>
      <w:r w:rsidR="00B813FF">
        <w:rPr>
          <w:rFonts w:ascii="Arial" w:hAnsi="Arial" w:cs="Arial"/>
          <w:sz w:val="22"/>
          <w:szCs w:val="22"/>
          <w:lang w:val="en-GB"/>
        </w:rPr>
        <w:t>s</w:t>
      </w:r>
      <w:r w:rsidR="00773E0B">
        <w:rPr>
          <w:rFonts w:ascii="Arial" w:hAnsi="Arial" w:cs="Arial"/>
          <w:sz w:val="22"/>
          <w:szCs w:val="22"/>
          <w:lang w:val="en-GB"/>
        </w:rPr>
        <w:t xml:space="preserve"> in working with business partners, as well as various views or expectations when dealing with commercial aspects in the context of the Wadden Sea World Heritage.</w:t>
      </w:r>
    </w:p>
    <w:p w14:paraId="6E98DCAE" w14:textId="77777777" w:rsidR="00773E0B" w:rsidRDefault="00773E0B" w:rsidP="004A5995">
      <w:pPr>
        <w:rPr>
          <w:rFonts w:ascii="Arial" w:hAnsi="Arial" w:cs="Arial"/>
          <w:sz w:val="22"/>
          <w:szCs w:val="22"/>
          <w:lang w:val="en-GB"/>
        </w:rPr>
      </w:pPr>
    </w:p>
    <w:p w14:paraId="7956F13B" w14:textId="77777777" w:rsidR="00C357F2" w:rsidRDefault="00C357F2" w:rsidP="004A5995">
      <w:pPr>
        <w:rPr>
          <w:rFonts w:ascii="Arial" w:hAnsi="Arial" w:cs="Arial"/>
          <w:sz w:val="22"/>
          <w:szCs w:val="22"/>
          <w:lang w:val="en-GB"/>
        </w:rPr>
      </w:pPr>
      <w:r>
        <w:rPr>
          <w:rFonts w:ascii="Arial" w:hAnsi="Arial" w:cs="Arial"/>
          <w:sz w:val="22"/>
          <w:szCs w:val="22"/>
          <w:lang w:val="en-GB"/>
        </w:rPr>
        <w:t xml:space="preserve">However, the meeting regarded the experiences from these programmes and networks as a valuable starting point when developing a cross-border </w:t>
      </w:r>
      <w:r w:rsidR="00773E0B">
        <w:rPr>
          <w:rFonts w:ascii="Arial" w:hAnsi="Arial" w:cs="Arial"/>
          <w:sz w:val="22"/>
          <w:szCs w:val="22"/>
          <w:lang w:val="en-GB"/>
        </w:rPr>
        <w:t>cooperation programme for the Wadden Sea World Heritage which would be a great contribution to the protection of the OUV of the entire property.</w:t>
      </w:r>
    </w:p>
    <w:p w14:paraId="177157C0" w14:textId="77777777" w:rsidR="00471168" w:rsidRDefault="00471168" w:rsidP="004B7496">
      <w:pPr>
        <w:rPr>
          <w:rFonts w:ascii="Arial" w:hAnsi="Arial" w:cs="Arial"/>
          <w:sz w:val="22"/>
          <w:szCs w:val="22"/>
          <w:lang w:val="en-GB"/>
        </w:rPr>
      </w:pPr>
    </w:p>
    <w:p w14:paraId="72402934" w14:textId="77777777" w:rsidR="004B51C0" w:rsidRDefault="004B51C0" w:rsidP="004B7496">
      <w:pPr>
        <w:rPr>
          <w:rFonts w:ascii="Arial" w:hAnsi="Arial" w:cs="Arial"/>
          <w:sz w:val="22"/>
          <w:szCs w:val="22"/>
          <w:lang w:val="en-GB"/>
        </w:rPr>
      </w:pPr>
    </w:p>
    <w:p w14:paraId="2279A288" w14:textId="77777777" w:rsidR="00471168" w:rsidRPr="00471168" w:rsidRDefault="00471168" w:rsidP="004B7496">
      <w:pPr>
        <w:rPr>
          <w:rFonts w:ascii="Arial" w:hAnsi="Arial" w:cs="Arial"/>
          <w:b/>
          <w:sz w:val="22"/>
          <w:szCs w:val="22"/>
          <w:lang w:val="en-GB"/>
        </w:rPr>
      </w:pPr>
      <w:r w:rsidRPr="00471168">
        <w:rPr>
          <w:rFonts w:ascii="Arial" w:hAnsi="Arial" w:cs="Arial"/>
          <w:b/>
          <w:sz w:val="22"/>
          <w:szCs w:val="22"/>
          <w:lang w:val="en-GB"/>
        </w:rPr>
        <w:t>2. O</w:t>
      </w:r>
      <w:r>
        <w:rPr>
          <w:rFonts w:ascii="Arial" w:hAnsi="Arial" w:cs="Arial"/>
          <w:b/>
          <w:sz w:val="22"/>
          <w:szCs w:val="22"/>
          <w:lang w:val="en-GB"/>
        </w:rPr>
        <w:t>verall o</w:t>
      </w:r>
      <w:r w:rsidRPr="00471168">
        <w:rPr>
          <w:rFonts w:ascii="Arial" w:hAnsi="Arial" w:cs="Arial"/>
          <w:b/>
          <w:sz w:val="22"/>
          <w:szCs w:val="22"/>
          <w:lang w:val="en-GB"/>
        </w:rPr>
        <w:t>bjectives of a business cooperation programme</w:t>
      </w:r>
    </w:p>
    <w:p w14:paraId="2F5D11F3" w14:textId="77777777" w:rsidR="00471168" w:rsidRDefault="00471168" w:rsidP="004B7496">
      <w:pPr>
        <w:rPr>
          <w:rFonts w:ascii="Arial" w:hAnsi="Arial" w:cs="Arial"/>
          <w:sz w:val="22"/>
          <w:szCs w:val="22"/>
          <w:lang w:val="en-GB"/>
        </w:rPr>
      </w:pPr>
    </w:p>
    <w:p w14:paraId="20866940" w14:textId="77777777" w:rsidR="00BF746A" w:rsidRDefault="00773E0B" w:rsidP="00BF746A">
      <w:pPr>
        <w:rPr>
          <w:rFonts w:ascii="Arial" w:hAnsi="Arial" w:cs="Arial"/>
          <w:sz w:val="22"/>
          <w:szCs w:val="22"/>
          <w:lang w:val="en-GB"/>
        </w:rPr>
      </w:pPr>
      <w:r>
        <w:rPr>
          <w:rFonts w:ascii="Arial" w:hAnsi="Arial" w:cs="Arial"/>
          <w:sz w:val="22"/>
          <w:szCs w:val="22"/>
          <w:lang w:val="en-GB"/>
        </w:rPr>
        <w:t xml:space="preserve">The meeting agreed that all </w:t>
      </w:r>
      <w:r w:rsidR="00BF746A">
        <w:rPr>
          <w:rFonts w:ascii="Arial" w:hAnsi="Arial" w:cs="Arial"/>
          <w:sz w:val="22"/>
          <w:szCs w:val="22"/>
          <w:lang w:val="en-GB"/>
        </w:rPr>
        <w:t xml:space="preserve">communication of WH, as well as cooperation with business partners, should </w:t>
      </w:r>
      <w:r w:rsidR="00B813FF">
        <w:rPr>
          <w:rFonts w:ascii="Arial" w:hAnsi="Arial" w:cs="Arial"/>
          <w:sz w:val="22"/>
          <w:szCs w:val="22"/>
          <w:lang w:val="en-GB"/>
        </w:rPr>
        <w:t>be directed towards</w:t>
      </w:r>
      <w:r w:rsidR="00BF746A">
        <w:rPr>
          <w:rFonts w:ascii="Arial" w:hAnsi="Arial" w:cs="Arial"/>
          <w:sz w:val="22"/>
          <w:szCs w:val="22"/>
          <w:lang w:val="en-GB"/>
        </w:rPr>
        <w:t xml:space="preserve"> the same goal: to enhance awareness of the Wadden Sea as a fragile </w:t>
      </w:r>
      <w:r w:rsidR="00B813FF">
        <w:rPr>
          <w:rFonts w:ascii="Arial" w:hAnsi="Arial" w:cs="Arial"/>
          <w:sz w:val="22"/>
          <w:szCs w:val="22"/>
          <w:lang w:val="en-GB"/>
        </w:rPr>
        <w:t xml:space="preserve">and valuable natural </w:t>
      </w:r>
      <w:r w:rsidR="00BF746A">
        <w:rPr>
          <w:rFonts w:ascii="Arial" w:hAnsi="Arial" w:cs="Arial"/>
          <w:sz w:val="22"/>
          <w:szCs w:val="22"/>
          <w:lang w:val="en-GB"/>
        </w:rPr>
        <w:t xml:space="preserve">environment which has to </w:t>
      </w:r>
      <w:r w:rsidR="002F1583">
        <w:rPr>
          <w:rFonts w:ascii="Arial" w:hAnsi="Arial" w:cs="Arial"/>
          <w:sz w:val="22"/>
          <w:szCs w:val="22"/>
          <w:lang w:val="en-GB"/>
        </w:rPr>
        <w:t>be protected to maintain its Outstanding Universal Value (OU</w:t>
      </w:r>
      <w:r w:rsidR="00B813FF">
        <w:rPr>
          <w:rFonts w:ascii="Arial" w:hAnsi="Arial" w:cs="Arial"/>
          <w:sz w:val="22"/>
          <w:szCs w:val="22"/>
          <w:lang w:val="en-GB"/>
        </w:rPr>
        <w:t>V</w:t>
      </w:r>
      <w:r w:rsidR="002F1583">
        <w:rPr>
          <w:rFonts w:ascii="Arial" w:hAnsi="Arial" w:cs="Arial"/>
          <w:sz w:val="22"/>
          <w:szCs w:val="22"/>
          <w:lang w:val="en-GB"/>
        </w:rPr>
        <w:t>) as joint responsibility.</w:t>
      </w:r>
    </w:p>
    <w:p w14:paraId="5F808B26" w14:textId="77777777" w:rsidR="00B62D50" w:rsidRDefault="00B62D50" w:rsidP="00BF746A">
      <w:pPr>
        <w:rPr>
          <w:rFonts w:ascii="Arial" w:hAnsi="Arial" w:cs="Arial"/>
          <w:sz w:val="22"/>
          <w:szCs w:val="22"/>
          <w:lang w:val="en-GB"/>
        </w:rPr>
      </w:pPr>
    </w:p>
    <w:p w14:paraId="616714E8" w14:textId="77777777" w:rsidR="00BF746A" w:rsidRDefault="00B813FF" w:rsidP="00BF746A">
      <w:pPr>
        <w:rPr>
          <w:rFonts w:ascii="Arial" w:hAnsi="Arial" w:cs="Arial"/>
          <w:sz w:val="22"/>
          <w:szCs w:val="22"/>
          <w:lang w:val="en-GB"/>
        </w:rPr>
      </w:pPr>
      <w:r>
        <w:rPr>
          <w:rFonts w:ascii="Arial" w:hAnsi="Arial" w:cs="Arial"/>
          <w:sz w:val="22"/>
          <w:szCs w:val="22"/>
          <w:lang w:val="en-GB"/>
        </w:rPr>
        <w:t>As part of this</w:t>
      </w:r>
      <w:r w:rsidR="00B62D50">
        <w:rPr>
          <w:rFonts w:ascii="Arial" w:hAnsi="Arial" w:cs="Arial"/>
          <w:sz w:val="22"/>
          <w:szCs w:val="22"/>
          <w:lang w:val="en-GB"/>
        </w:rPr>
        <w:t xml:space="preserve">, the </w:t>
      </w:r>
      <w:r w:rsidR="00471168">
        <w:rPr>
          <w:rFonts w:ascii="Arial" w:hAnsi="Arial" w:cs="Arial"/>
          <w:sz w:val="22"/>
          <w:szCs w:val="22"/>
          <w:lang w:val="en-GB"/>
        </w:rPr>
        <w:t xml:space="preserve">business cooperation </w:t>
      </w:r>
      <w:r w:rsidR="00B62D50">
        <w:rPr>
          <w:rFonts w:ascii="Arial" w:hAnsi="Arial" w:cs="Arial"/>
          <w:sz w:val="22"/>
          <w:szCs w:val="22"/>
          <w:lang w:val="en-GB"/>
        </w:rPr>
        <w:t>programme will contribute to the</w:t>
      </w:r>
      <w:r w:rsidR="00471168">
        <w:rPr>
          <w:rFonts w:ascii="Arial" w:hAnsi="Arial" w:cs="Arial"/>
          <w:sz w:val="22"/>
          <w:szCs w:val="22"/>
          <w:lang w:val="en-GB"/>
        </w:rPr>
        <w:t xml:space="preserve"> aims of the</w:t>
      </w:r>
      <w:r w:rsidR="00B62D50">
        <w:rPr>
          <w:rFonts w:ascii="Arial" w:hAnsi="Arial" w:cs="Arial"/>
          <w:sz w:val="22"/>
          <w:szCs w:val="22"/>
          <w:lang w:val="en-GB"/>
        </w:rPr>
        <w:t xml:space="preserve"> “Wadden Sea World Heritage Strategy 2020” </w:t>
      </w:r>
      <w:r w:rsidR="00471168">
        <w:rPr>
          <w:rFonts w:ascii="Arial" w:hAnsi="Arial" w:cs="Arial"/>
          <w:sz w:val="22"/>
          <w:szCs w:val="22"/>
          <w:lang w:val="en-GB"/>
        </w:rPr>
        <w:t>in specific</w:t>
      </w:r>
      <w:r w:rsidR="00B62D50">
        <w:rPr>
          <w:rFonts w:ascii="Arial" w:hAnsi="Arial" w:cs="Arial"/>
          <w:sz w:val="22"/>
          <w:szCs w:val="22"/>
          <w:lang w:val="en-GB"/>
        </w:rPr>
        <w:t xml:space="preserve"> to continue to:</w:t>
      </w:r>
    </w:p>
    <w:p w14:paraId="4A99FBE5" w14:textId="77777777" w:rsidR="00B62D50" w:rsidRDefault="00B62D50" w:rsidP="00BF746A">
      <w:pPr>
        <w:rPr>
          <w:rFonts w:ascii="Arial" w:hAnsi="Arial" w:cs="Arial"/>
          <w:sz w:val="22"/>
          <w:szCs w:val="22"/>
          <w:lang w:val="en-GB"/>
        </w:rPr>
      </w:pPr>
    </w:p>
    <w:p w14:paraId="10616473" w14:textId="77777777" w:rsidR="00B62D50" w:rsidRPr="00B62D50" w:rsidRDefault="00B62D50" w:rsidP="00B8448F">
      <w:pPr>
        <w:numPr>
          <w:ilvl w:val="0"/>
          <w:numId w:val="3"/>
        </w:numPr>
        <w:spacing w:before="120" w:line="276" w:lineRule="auto"/>
        <w:rPr>
          <w:rFonts w:ascii="Arial" w:hAnsi="Arial" w:cs="Arial"/>
          <w:sz w:val="22"/>
          <w:szCs w:val="22"/>
          <w:lang w:val="en-GB"/>
        </w:rPr>
      </w:pPr>
      <w:r>
        <w:rPr>
          <w:rFonts w:ascii="Arial" w:hAnsi="Arial" w:cs="Arial"/>
          <w:sz w:val="22"/>
          <w:szCs w:val="22"/>
          <w:lang w:val="en-GB"/>
        </w:rPr>
        <w:t>“</w:t>
      </w:r>
      <w:r w:rsidRPr="00B62D50">
        <w:rPr>
          <w:rFonts w:ascii="Arial" w:hAnsi="Arial" w:cs="Arial"/>
          <w:sz w:val="22"/>
          <w:szCs w:val="22"/>
          <w:lang w:val="en-GB"/>
        </w:rPr>
        <w:t>Safeguard for current and future generations its outstanding universal value including integrity which</w:t>
      </w:r>
      <w:r w:rsidR="00E745CF">
        <w:rPr>
          <w:rFonts w:ascii="Arial" w:hAnsi="Arial" w:cs="Arial"/>
          <w:sz w:val="22"/>
          <w:szCs w:val="22"/>
          <w:lang w:val="en-GB"/>
        </w:rPr>
        <w:t>,</w:t>
      </w:r>
      <w:r w:rsidRPr="00B62D50">
        <w:rPr>
          <w:rFonts w:ascii="Arial" w:hAnsi="Arial" w:cs="Arial"/>
          <w:sz w:val="22"/>
          <w:szCs w:val="22"/>
          <w:lang w:val="en-GB"/>
        </w:rPr>
        <w:t xml:space="preserve"> at the same time</w:t>
      </w:r>
      <w:r w:rsidR="00E745CF">
        <w:rPr>
          <w:rFonts w:ascii="Arial" w:hAnsi="Arial" w:cs="Arial"/>
          <w:sz w:val="22"/>
          <w:szCs w:val="22"/>
          <w:lang w:val="en-GB"/>
        </w:rPr>
        <w:t>,</w:t>
      </w:r>
      <w:r w:rsidRPr="00B62D50">
        <w:rPr>
          <w:rFonts w:ascii="Arial" w:hAnsi="Arial" w:cs="Arial"/>
          <w:sz w:val="22"/>
          <w:szCs w:val="22"/>
          <w:lang w:val="en-GB"/>
        </w:rPr>
        <w:t xml:space="preserve"> inspire</w:t>
      </w:r>
      <w:r w:rsidR="00E745CF">
        <w:rPr>
          <w:rFonts w:ascii="Arial" w:hAnsi="Arial" w:cs="Arial"/>
          <w:sz w:val="22"/>
          <w:szCs w:val="22"/>
          <w:lang w:val="en-GB"/>
        </w:rPr>
        <w:t>s</w:t>
      </w:r>
      <w:r w:rsidRPr="00B62D50">
        <w:rPr>
          <w:rFonts w:ascii="Arial" w:hAnsi="Arial" w:cs="Arial"/>
          <w:sz w:val="22"/>
          <w:szCs w:val="22"/>
          <w:lang w:val="en-GB"/>
        </w:rPr>
        <w:t xml:space="preserve"> people to enjoy and value it, celebrate and learn about it.</w:t>
      </w:r>
    </w:p>
    <w:p w14:paraId="0357449B" w14:textId="77777777" w:rsidR="00B62D50" w:rsidRPr="00B62D50" w:rsidRDefault="00B62D50" w:rsidP="00B8448F">
      <w:pPr>
        <w:numPr>
          <w:ilvl w:val="0"/>
          <w:numId w:val="3"/>
        </w:numPr>
        <w:spacing w:before="120" w:line="276" w:lineRule="auto"/>
        <w:rPr>
          <w:rFonts w:ascii="Arial" w:hAnsi="Arial" w:cs="Arial"/>
          <w:sz w:val="22"/>
          <w:szCs w:val="22"/>
          <w:lang w:val="en-GB"/>
        </w:rPr>
      </w:pPr>
      <w:r w:rsidRPr="00B62D50">
        <w:rPr>
          <w:rFonts w:ascii="Arial" w:hAnsi="Arial" w:cs="Arial"/>
          <w:sz w:val="22"/>
          <w:szCs w:val="22"/>
          <w:lang w:val="en-GB"/>
        </w:rPr>
        <w:t>Develop the brand Wadden Sea World Heritage to constitute a tool for the region´s sustainable development benefiting inhabitants and visitors.</w:t>
      </w:r>
    </w:p>
    <w:p w14:paraId="45EFA3F5" w14:textId="77777777" w:rsidR="00B62D50" w:rsidRPr="00B62D50" w:rsidRDefault="00B62D50" w:rsidP="00B8448F">
      <w:pPr>
        <w:numPr>
          <w:ilvl w:val="0"/>
          <w:numId w:val="3"/>
        </w:numPr>
        <w:spacing w:before="120" w:line="276" w:lineRule="auto"/>
        <w:rPr>
          <w:rFonts w:ascii="Arial" w:hAnsi="Arial" w:cs="Arial"/>
          <w:sz w:val="22"/>
          <w:szCs w:val="22"/>
          <w:lang w:val="en-GB"/>
        </w:rPr>
      </w:pPr>
      <w:r w:rsidRPr="00B62D50">
        <w:rPr>
          <w:rFonts w:ascii="Arial" w:hAnsi="Arial" w:cs="Arial"/>
          <w:sz w:val="22"/>
          <w:szCs w:val="22"/>
          <w:lang w:val="en-GB"/>
        </w:rPr>
        <w:lastRenderedPageBreak/>
        <w:t xml:space="preserve">Contribute to the World Heritage Convention and its strategic objectives by being a model for international cooperation in a trans-boundary property. </w:t>
      </w:r>
      <w:r>
        <w:rPr>
          <w:rFonts w:ascii="Arial" w:hAnsi="Arial" w:cs="Arial"/>
          <w:sz w:val="22"/>
          <w:szCs w:val="22"/>
          <w:lang w:val="en-GB"/>
        </w:rPr>
        <w:t>“</w:t>
      </w:r>
    </w:p>
    <w:p w14:paraId="1571C9F2" w14:textId="77777777" w:rsidR="00616189" w:rsidRDefault="00616189" w:rsidP="00BF746A">
      <w:pPr>
        <w:rPr>
          <w:rFonts w:ascii="Arial" w:hAnsi="Arial" w:cs="Arial"/>
          <w:sz w:val="22"/>
          <w:szCs w:val="22"/>
          <w:lang w:val="en-GB"/>
        </w:rPr>
      </w:pPr>
    </w:p>
    <w:p w14:paraId="495CF785" w14:textId="77777777" w:rsidR="00BF746A" w:rsidRPr="00BF746A" w:rsidRDefault="00BF746A" w:rsidP="00BF746A">
      <w:pPr>
        <w:rPr>
          <w:rFonts w:ascii="Arial" w:hAnsi="Arial" w:cs="Arial"/>
          <w:b/>
          <w:sz w:val="22"/>
          <w:szCs w:val="22"/>
          <w:lang w:val="en-GB"/>
        </w:rPr>
      </w:pPr>
      <w:r w:rsidRPr="00BF746A">
        <w:rPr>
          <w:rFonts w:ascii="Arial" w:hAnsi="Arial" w:cs="Arial"/>
          <w:b/>
          <w:sz w:val="22"/>
          <w:szCs w:val="22"/>
          <w:lang w:val="en-GB"/>
        </w:rPr>
        <w:t>3</w:t>
      </w:r>
      <w:r w:rsidR="00B55E7E">
        <w:rPr>
          <w:rFonts w:ascii="Arial" w:hAnsi="Arial" w:cs="Arial"/>
          <w:b/>
          <w:sz w:val="22"/>
          <w:szCs w:val="22"/>
          <w:lang w:val="en-GB"/>
        </w:rPr>
        <w:t xml:space="preserve">. </w:t>
      </w:r>
      <w:r w:rsidRPr="00BF746A">
        <w:rPr>
          <w:rFonts w:ascii="Arial" w:hAnsi="Arial" w:cs="Arial"/>
          <w:b/>
          <w:sz w:val="22"/>
          <w:szCs w:val="22"/>
          <w:lang w:val="en-GB"/>
        </w:rPr>
        <w:t>Target groups and their roles</w:t>
      </w:r>
    </w:p>
    <w:p w14:paraId="0E908269" w14:textId="77777777" w:rsidR="00BF746A" w:rsidRDefault="00BF746A" w:rsidP="00BF746A">
      <w:pPr>
        <w:rPr>
          <w:rFonts w:ascii="Arial" w:hAnsi="Arial" w:cs="Arial"/>
          <w:sz w:val="22"/>
          <w:szCs w:val="22"/>
          <w:lang w:val="en-GB"/>
        </w:rPr>
      </w:pPr>
    </w:p>
    <w:p w14:paraId="58E7A87F" w14:textId="77777777" w:rsidR="00773E0B" w:rsidRDefault="00773E0B" w:rsidP="00BF746A">
      <w:pPr>
        <w:rPr>
          <w:rFonts w:ascii="Arial" w:hAnsi="Arial" w:cs="Arial"/>
          <w:sz w:val="22"/>
          <w:szCs w:val="22"/>
          <w:lang w:val="en-GB"/>
        </w:rPr>
      </w:pPr>
      <w:r>
        <w:rPr>
          <w:rFonts w:ascii="Arial" w:hAnsi="Arial" w:cs="Arial"/>
          <w:sz w:val="22"/>
          <w:szCs w:val="22"/>
          <w:lang w:val="en-GB"/>
        </w:rPr>
        <w:t>The meeting also discussed the option to develop target groups specific cooperation programmes in the framework of an overall Wadden Sea World Heritage Business Cooperation Programme.</w:t>
      </w:r>
    </w:p>
    <w:p w14:paraId="4A37EC60" w14:textId="77777777" w:rsidR="00773E0B" w:rsidRDefault="00773E0B" w:rsidP="00BF746A">
      <w:pPr>
        <w:rPr>
          <w:rFonts w:ascii="Arial" w:hAnsi="Arial" w:cs="Arial"/>
          <w:sz w:val="22"/>
          <w:szCs w:val="22"/>
          <w:lang w:val="en-GB"/>
        </w:rPr>
      </w:pPr>
    </w:p>
    <w:p w14:paraId="5E73E95A" w14:textId="77777777" w:rsidR="00773E0B" w:rsidRDefault="00773E0B" w:rsidP="00773E0B">
      <w:pPr>
        <w:rPr>
          <w:rFonts w:ascii="Arial" w:hAnsi="Arial" w:cs="Arial"/>
          <w:sz w:val="22"/>
          <w:szCs w:val="22"/>
          <w:lang w:val="en-GB"/>
        </w:rPr>
      </w:pPr>
      <w:r>
        <w:rPr>
          <w:rFonts w:ascii="Arial" w:hAnsi="Arial" w:cs="Arial"/>
          <w:sz w:val="22"/>
          <w:szCs w:val="22"/>
          <w:lang w:val="en-GB"/>
        </w:rPr>
        <w:t xml:space="preserve">Across the Wadden Sea regions and within a consistent approach, it would be possible to develop </w:t>
      </w:r>
      <w:r w:rsidR="00E57154">
        <w:rPr>
          <w:rFonts w:ascii="Arial" w:hAnsi="Arial" w:cs="Arial"/>
          <w:sz w:val="22"/>
          <w:szCs w:val="22"/>
          <w:lang w:val="en-GB"/>
        </w:rPr>
        <w:t>different</w:t>
      </w:r>
      <w:r>
        <w:rPr>
          <w:rFonts w:ascii="Arial" w:hAnsi="Arial" w:cs="Arial"/>
          <w:sz w:val="22"/>
          <w:szCs w:val="22"/>
          <w:lang w:val="en-GB"/>
        </w:rPr>
        <w:t xml:space="preserve"> types of business cooperation depending on the focus for each region and to </w:t>
      </w:r>
      <w:r w:rsidR="00E57154">
        <w:rPr>
          <w:rFonts w:ascii="Arial" w:hAnsi="Arial" w:cs="Arial"/>
          <w:sz w:val="22"/>
          <w:szCs w:val="22"/>
          <w:lang w:val="en-GB"/>
        </w:rPr>
        <w:t xml:space="preserve">more specifically </w:t>
      </w:r>
      <w:r>
        <w:rPr>
          <w:rFonts w:ascii="Arial" w:hAnsi="Arial" w:cs="Arial"/>
          <w:sz w:val="22"/>
          <w:szCs w:val="22"/>
          <w:lang w:val="en-GB"/>
        </w:rPr>
        <w:t xml:space="preserve">define the target groups accordingly. For example, the Schleswig-Holstein national park partner programme will focus on tourism related business, the Lower Saxony MAB project </w:t>
      </w:r>
      <w:r w:rsidR="00E57154">
        <w:rPr>
          <w:rFonts w:ascii="Arial" w:hAnsi="Arial" w:cs="Arial"/>
          <w:sz w:val="22"/>
          <w:szCs w:val="22"/>
          <w:lang w:val="en-GB"/>
        </w:rPr>
        <w:t xml:space="preserve">focuses </w:t>
      </w:r>
      <w:r>
        <w:rPr>
          <w:rFonts w:ascii="Arial" w:hAnsi="Arial" w:cs="Arial"/>
          <w:sz w:val="22"/>
          <w:szCs w:val="22"/>
          <w:lang w:val="en-GB"/>
        </w:rPr>
        <w:t xml:space="preserve">on local products, and the green port initiative in the Netherlands </w:t>
      </w:r>
      <w:r w:rsidR="00E57154">
        <w:rPr>
          <w:rFonts w:ascii="Arial" w:hAnsi="Arial" w:cs="Arial"/>
          <w:sz w:val="22"/>
          <w:szCs w:val="22"/>
          <w:lang w:val="en-GB"/>
        </w:rPr>
        <w:t xml:space="preserve">focuses </w:t>
      </w:r>
      <w:r>
        <w:rPr>
          <w:rFonts w:ascii="Arial" w:hAnsi="Arial" w:cs="Arial"/>
          <w:sz w:val="22"/>
          <w:szCs w:val="22"/>
          <w:lang w:val="en-GB"/>
        </w:rPr>
        <w:t xml:space="preserve">on Wadden Sea harbours. </w:t>
      </w:r>
    </w:p>
    <w:p w14:paraId="1FCC10AB" w14:textId="77777777" w:rsidR="00B454B5" w:rsidRDefault="00B454B5" w:rsidP="00BF746A">
      <w:pPr>
        <w:rPr>
          <w:rFonts w:ascii="Arial" w:hAnsi="Arial" w:cs="Arial"/>
          <w:sz w:val="22"/>
          <w:szCs w:val="22"/>
          <w:lang w:val="en-GB"/>
        </w:rPr>
      </w:pPr>
    </w:p>
    <w:p w14:paraId="72A823F8" w14:textId="77777777" w:rsidR="00B813FF" w:rsidRPr="002A37E1" w:rsidRDefault="00B813FF" w:rsidP="00B813FF">
      <w:pPr>
        <w:rPr>
          <w:rFonts w:ascii="Arial" w:hAnsi="Arial" w:cs="Arial"/>
          <w:sz w:val="22"/>
          <w:szCs w:val="22"/>
          <w:lang w:val="en-GB"/>
        </w:rPr>
      </w:pPr>
      <w:r w:rsidRPr="002A37E1">
        <w:rPr>
          <w:rFonts w:ascii="Arial" w:hAnsi="Arial" w:cs="Arial"/>
          <w:sz w:val="22"/>
          <w:szCs w:val="22"/>
          <w:lang w:val="en-GB"/>
        </w:rPr>
        <w:t xml:space="preserve">The </w:t>
      </w:r>
      <w:r w:rsidRPr="001566EA">
        <w:rPr>
          <w:rFonts w:ascii="Arial" w:hAnsi="Arial" w:cs="Arial"/>
          <w:sz w:val="22"/>
          <w:szCs w:val="22"/>
          <w:lang w:val="en-GB"/>
        </w:rPr>
        <w:t xml:space="preserve">regional </w:t>
      </w:r>
      <w:r w:rsidRPr="002A37E1">
        <w:rPr>
          <w:rFonts w:ascii="Arial" w:hAnsi="Arial" w:cs="Arial"/>
          <w:sz w:val="22"/>
          <w:szCs w:val="22"/>
          <w:lang w:val="en-GB"/>
        </w:rPr>
        <w:t>components of the cooperation programme may address various target groups. The way of involvement can vary and may result in five different types of cooperation:</w:t>
      </w:r>
    </w:p>
    <w:p w14:paraId="3778D59C" w14:textId="77777777" w:rsidR="00B813FF" w:rsidRDefault="00B813FF" w:rsidP="00BF746A">
      <w:pPr>
        <w:rPr>
          <w:rFonts w:ascii="Arial" w:hAnsi="Arial" w:cs="Arial"/>
          <w:sz w:val="22"/>
          <w:szCs w:val="22"/>
          <w:lang w:val="en-GB"/>
        </w:rPr>
      </w:pPr>
    </w:p>
    <w:p w14:paraId="31A78688" w14:textId="77777777" w:rsidR="00B813FF" w:rsidRDefault="00B454B5" w:rsidP="00B454B5">
      <w:pPr>
        <w:pStyle w:val="Listenabsatz"/>
        <w:numPr>
          <w:ilvl w:val="0"/>
          <w:numId w:val="5"/>
        </w:numPr>
        <w:rPr>
          <w:rFonts w:ascii="Arial" w:hAnsi="Arial" w:cs="Arial"/>
        </w:rPr>
      </w:pPr>
      <w:r>
        <w:rPr>
          <w:rFonts w:ascii="Arial" w:hAnsi="Arial" w:cs="Arial"/>
        </w:rPr>
        <w:t>Sponsorship</w:t>
      </w:r>
      <w:r w:rsidR="002B5C5F">
        <w:rPr>
          <w:rFonts w:ascii="Arial" w:hAnsi="Arial" w:cs="Arial"/>
        </w:rPr>
        <w:t xml:space="preserve"> </w:t>
      </w:r>
    </w:p>
    <w:p w14:paraId="02E0E67A" w14:textId="77777777" w:rsidR="00B454B5" w:rsidRDefault="00B813FF" w:rsidP="00B813FF">
      <w:pPr>
        <w:pStyle w:val="Listenabsatz"/>
        <w:numPr>
          <w:ilvl w:val="1"/>
          <w:numId w:val="5"/>
        </w:numPr>
        <w:rPr>
          <w:rFonts w:ascii="Arial" w:hAnsi="Arial" w:cs="Arial"/>
        </w:rPr>
      </w:pPr>
      <w:r>
        <w:rPr>
          <w:rFonts w:ascii="Arial" w:hAnsi="Arial" w:cs="Arial"/>
        </w:rPr>
        <w:t>Target group: companies, enterprises, large businesses</w:t>
      </w:r>
    </w:p>
    <w:p w14:paraId="08F68C59" w14:textId="77777777" w:rsidR="00B813FF" w:rsidRDefault="00B813FF" w:rsidP="00D52CA0">
      <w:pPr>
        <w:pStyle w:val="Listenabsatz"/>
        <w:numPr>
          <w:ilvl w:val="1"/>
          <w:numId w:val="5"/>
        </w:numPr>
        <w:rPr>
          <w:rFonts w:ascii="Arial" w:hAnsi="Arial" w:cs="Arial"/>
        </w:rPr>
      </w:pPr>
      <w:r>
        <w:rPr>
          <w:rFonts w:ascii="Arial" w:hAnsi="Arial" w:cs="Arial"/>
        </w:rPr>
        <w:t xml:space="preserve">Aims of cooperation </w:t>
      </w:r>
    </w:p>
    <w:p w14:paraId="7572E462" w14:textId="77777777" w:rsidR="00D52CA0" w:rsidRDefault="00D52CA0" w:rsidP="00B813FF">
      <w:pPr>
        <w:pStyle w:val="Listenabsatz"/>
        <w:numPr>
          <w:ilvl w:val="2"/>
          <w:numId w:val="5"/>
        </w:numPr>
        <w:rPr>
          <w:rFonts w:ascii="Arial" w:hAnsi="Arial" w:cs="Arial"/>
        </w:rPr>
      </w:pPr>
      <w:r>
        <w:rPr>
          <w:rFonts w:ascii="Arial" w:hAnsi="Arial" w:cs="Arial"/>
        </w:rPr>
        <w:t>Raise money (</w:t>
      </w:r>
      <w:r w:rsidR="00773E0B">
        <w:rPr>
          <w:rFonts w:ascii="Arial" w:hAnsi="Arial" w:cs="Arial"/>
        </w:rPr>
        <w:t xml:space="preserve">World Heritage </w:t>
      </w:r>
      <w:r>
        <w:rPr>
          <w:rFonts w:ascii="Arial" w:hAnsi="Arial" w:cs="Arial"/>
        </w:rPr>
        <w:t>foundation, specific projects)</w:t>
      </w:r>
    </w:p>
    <w:p w14:paraId="53B08152" w14:textId="77777777" w:rsidR="00D52CA0" w:rsidRDefault="00D52CA0" w:rsidP="00B813FF">
      <w:pPr>
        <w:pStyle w:val="Listenabsatz"/>
        <w:numPr>
          <w:ilvl w:val="2"/>
          <w:numId w:val="5"/>
        </w:numPr>
        <w:rPr>
          <w:rFonts w:ascii="Arial" w:hAnsi="Arial" w:cs="Arial"/>
        </w:rPr>
      </w:pPr>
      <w:r>
        <w:rPr>
          <w:rFonts w:ascii="Arial" w:hAnsi="Arial" w:cs="Arial"/>
        </w:rPr>
        <w:t>Increase Visibility</w:t>
      </w:r>
    </w:p>
    <w:p w14:paraId="355E0FEA" w14:textId="77777777" w:rsidR="00D52CA0" w:rsidRPr="00D52CA0" w:rsidRDefault="00D52CA0" w:rsidP="00D52CA0">
      <w:pPr>
        <w:rPr>
          <w:rFonts w:ascii="Arial" w:hAnsi="Arial" w:cs="Arial"/>
        </w:rPr>
      </w:pPr>
    </w:p>
    <w:p w14:paraId="749557C6" w14:textId="77777777" w:rsidR="00B454B5" w:rsidRDefault="00B454B5" w:rsidP="00B454B5">
      <w:pPr>
        <w:pStyle w:val="Listenabsatz"/>
        <w:numPr>
          <w:ilvl w:val="0"/>
          <w:numId w:val="5"/>
        </w:numPr>
        <w:rPr>
          <w:rFonts w:ascii="Arial" w:hAnsi="Arial" w:cs="Arial"/>
        </w:rPr>
      </w:pPr>
      <w:r>
        <w:rPr>
          <w:rFonts w:ascii="Arial" w:hAnsi="Arial" w:cs="Arial"/>
        </w:rPr>
        <w:t>Partnership Programmes</w:t>
      </w:r>
      <w:r w:rsidR="002B5C5F">
        <w:rPr>
          <w:rFonts w:ascii="Arial" w:hAnsi="Arial" w:cs="Arial"/>
        </w:rPr>
        <w:t xml:space="preserve"> (</w:t>
      </w:r>
      <w:r w:rsidR="00D52CA0">
        <w:rPr>
          <w:rFonts w:ascii="Arial" w:hAnsi="Arial" w:cs="Arial"/>
        </w:rPr>
        <w:t xml:space="preserve">e.g. </w:t>
      </w:r>
      <w:r w:rsidR="002B5C5F">
        <w:rPr>
          <w:rFonts w:ascii="Arial" w:hAnsi="Arial" w:cs="Arial"/>
        </w:rPr>
        <w:t>National Park Partner Programme</w:t>
      </w:r>
      <w:r w:rsidR="004B51C0">
        <w:rPr>
          <w:rFonts w:ascii="Arial" w:hAnsi="Arial" w:cs="Arial"/>
        </w:rPr>
        <w:t>s</w:t>
      </w:r>
      <w:r w:rsidR="002B5C5F">
        <w:rPr>
          <w:rFonts w:ascii="Arial" w:hAnsi="Arial" w:cs="Arial"/>
        </w:rPr>
        <w:t>)</w:t>
      </w:r>
    </w:p>
    <w:p w14:paraId="205549FB" w14:textId="77777777" w:rsidR="00B813FF" w:rsidRDefault="00B813FF" w:rsidP="00B813FF">
      <w:pPr>
        <w:pStyle w:val="Listenabsatz"/>
        <w:numPr>
          <w:ilvl w:val="1"/>
          <w:numId w:val="5"/>
        </w:numPr>
        <w:rPr>
          <w:rFonts w:ascii="Arial" w:hAnsi="Arial" w:cs="Arial"/>
        </w:rPr>
      </w:pPr>
      <w:r>
        <w:rPr>
          <w:rFonts w:ascii="Arial" w:hAnsi="Arial" w:cs="Arial"/>
        </w:rPr>
        <w:t xml:space="preserve">Target group: </w:t>
      </w:r>
      <w:r w:rsidR="00E57154">
        <w:rPr>
          <w:rFonts w:ascii="Arial" w:hAnsi="Arial" w:cs="Arial"/>
        </w:rPr>
        <w:t>local entrepreneurs (SME)</w:t>
      </w:r>
    </w:p>
    <w:p w14:paraId="0303F030" w14:textId="77777777" w:rsidR="00B813FF" w:rsidRDefault="00B813FF" w:rsidP="00B813FF">
      <w:pPr>
        <w:pStyle w:val="Listenabsatz"/>
        <w:numPr>
          <w:ilvl w:val="1"/>
          <w:numId w:val="5"/>
        </w:numPr>
        <w:rPr>
          <w:rFonts w:ascii="Arial" w:hAnsi="Arial" w:cs="Arial"/>
        </w:rPr>
      </w:pPr>
      <w:r>
        <w:rPr>
          <w:rFonts w:ascii="Arial" w:hAnsi="Arial" w:cs="Arial"/>
        </w:rPr>
        <w:t xml:space="preserve">Aims of cooperation </w:t>
      </w:r>
    </w:p>
    <w:p w14:paraId="49221849" w14:textId="77777777" w:rsidR="00E57154" w:rsidRDefault="00E57154" w:rsidP="00B813FF">
      <w:pPr>
        <w:pStyle w:val="Listenabsatz"/>
        <w:numPr>
          <w:ilvl w:val="2"/>
          <w:numId w:val="5"/>
        </w:numPr>
        <w:rPr>
          <w:rFonts w:ascii="Arial" w:hAnsi="Arial" w:cs="Arial"/>
        </w:rPr>
      </w:pPr>
      <w:r>
        <w:rPr>
          <w:rFonts w:ascii="Arial" w:hAnsi="Arial" w:cs="Arial"/>
        </w:rPr>
        <w:t>Support protection</w:t>
      </w:r>
    </w:p>
    <w:p w14:paraId="3C0A80DD" w14:textId="77777777" w:rsidR="00D52CA0" w:rsidRDefault="00D52CA0" w:rsidP="00B813FF">
      <w:pPr>
        <w:pStyle w:val="Listenabsatz"/>
        <w:numPr>
          <w:ilvl w:val="2"/>
          <w:numId w:val="5"/>
        </w:numPr>
        <w:rPr>
          <w:rFonts w:ascii="Arial" w:hAnsi="Arial" w:cs="Arial"/>
        </w:rPr>
      </w:pPr>
      <w:r>
        <w:rPr>
          <w:rFonts w:ascii="Arial" w:hAnsi="Arial" w:cs="Arial"/>
        </w:rPr>
        <w:t>Enhance awareness</w:t>
      </w:r>
    </w:p>
    <w:p w14:paraId="79FE6EAE" w14:textId="77777777" w:rsidR="00D52CA0" w:rsidRDefault="00D52CA0" w:rsidP="00B813FF">
      <w:pPr>
        <w:pStyle w:val="Listenabsatz"/>
        <w:numPr>
          <w:ilvl w:val="2"/>
          <w:numId w:val="5"/>
        </w:numPr>
        <w:rPr>
          <w:rFonts w:ascii="Arial" w:hAnsi="Arial" w:cs="Arial"/>
        </w:rPr>
      </w:pPr>
      <w:r>
        <w:rPr>
          <w:rFonts w:ascii="Arial" w:hAnsi="Arial" w:cs="Arial"/>
        </w:rPr>
        <w:t>Create ownership</w:t>
      </w:r>
    </w:p>
    <w:p w14:paraId="30E90598" w14:textId="77777777" w:rsidR="00D52CA0" w:rsidRDefault="00D52CA0" w:rsidP="00B813FF">
      <w:pPr>
        <w:pStyle w:val="Listenabsatz"/>
        <w:numPr>
          <w:ilvl w:val="2"/>
          <w:numId w:val="5"/>
        </w:numPr>
        <w:rPr>
          <w:rFonts w:ascii="Arial" w:hAnsi="Arial" w:cs="Arial"/>
        </w:rPr>
      </w:pPr>
      <w:r>
        <w:rPr>
          <w:rFonts w:ascii="Arial" w:hAnsi="Arial" w:cs="Arial"/>
        </w:rPr>
        <w:t>Increase knowledge and visibility</w:t>
      </w:r>
    </w:p>
    <w:p w14:paraId="76885FC6" w14:textId="77777777" w:rsidR="00D52CA0" w:rsidRDefault="00D52CA0" w:rsidP="00B813FF">
      <w:pPr>
        <w:pStyle w:val="Listenabsatz"/>
        <w:numPr>
          <w:ilvl w:val="2"/>
          <w:numId w:val="5"/>
        </w:numPr>
        <w:rPr>
          <w:rFonts w:ascii="Arial" w:hAnsi="Arial" w:cs="Arial"/>
        </w:rPr>
      </w:pPr>
      <w:r>
        <w:rPr>
          <w:rFonts w:ascii="Arial" w:hAnsi="Arial" w:cs="Arial"/>
        </w:rPr>
        <w:t xml:space="preserve">Support </w:t>
      </w:r>
      <w:r w:rsidR="00E57154">
        <w:rPr>
          <w:rFonts w:ascii="Arial" w:hAnsi="Arial" w:cs="Arial"/>
        </w:rPr>
        <w:t xml:space="preserve">regional </w:t>
      </w:r>
      <w:r>
        <w:rPr>
          <w:rFonts w:ascii="Arial" w:hAnsi="Arial" w:cs="Arial"/>
        </w:rPr>
        <w:t>sustainable development</w:t>
      </w:r>
    </w:p>
    <w:p w14:paraId="68CF1AAD" w14:textId="77777777" w:rsidR="00D52CA0" w:rsidRDefault="00D52CA0" w:rsidP="00B813FF">
      <w:pPr>
        <w:pStyle w:val="Listenabsatz"/>
        <w:numPr>
          <w:ilvl w:val="2"/>
          <w:numId w:val="5"/>
        </w:numPr>
        <w:rPr>
          <w:rFonts w:ascii="Arial" w:hAnsi="Arial" w:cs="Arial"/>
        </w:rPr>
      </w:pPr>
      <w:r>
        <w:rPr>
          <w:rFonts w:ascii="Arial" w:hAnsi="Arial" w:cs="Arial"/>
        </w:rPr>
        <w:t>[Generate funds (partnership fees)]</w:t>
      </w:r>
    </w:p>
    <w:p w14:paraId="6C3F407A" w14:textId="77777777" w:rsidR="00D52CA0" w:rsidRPr="00B813FF" w:rsidRDefault="00D52CA0" w:rsidP="00D52CA0">
      <w:pPr>
        <w:rPr>
          <w:rFonts w:ascii="Arial" w:hAnsi="Arial" w:cs="Arial"/>
          <w:lang w:val="en-GB"/>
        </w:rPr>
      </w:pPr>
    </w:p>
    <w:p w14:paraId="51997C29" w14:textId="77777777" w:rsidR="00E57154" w:rsidRDefault="00B454B5" w:rsidP="00B454B5">
      <w:pPr>
        <w:pStyle w:val="Listenabsatz"/>
        <w:numPr>
          <w:ilvl w:val="0"/>
          <w:numId w:val="5"/>
        </w:numPr>
        <w:rPr>
          <w:rFonts w:ascii="Arial" w:hAnsi="Arial" w:cs="Arial"/>
        </w:rPr>
      </w:pPr>
      <w:r>
        <w:rPr>
          <w:rFonts w:ascii="Arial" w:hAnsi="Arial" w:cs="Arial"/>
        </w:rPr>
        <w:t>Products and Services</w:t>
      </w:r>
      <w:r w:rsidR="002B5C5F">
        <w:rPr>
          <w:rFonts w:ascii="Arial" w:hAnsi="Arial" w:cs="Arial"/>
        </w:rPr>
        <w:t xml:space="preserve"> </w:t>
      </w:r>
    </w:p>
    <w:p w14:paraId="083D03D8" w14:textId="1323BD47" w:rsidR="00E57154" w:rsidRDefault="00E57154" w:rsidP="00E57154">
      <w:pPr>
        <w:pStyle w:val="Listenabsatz"/>
        <w:numPr>
          <w:ilvl w:val="1"/>
          <w:numId w:val="5"/>
        </w:numPr>
        <w:rPr>
          <w:rFonts w:ascii="Arial" w:hAnsi="Arial" w:cs="Arial"/>
        </w:rPr>
      </w:pPr>
      <w:r>
        <w:rPr>
          <w:rFonts w:ascii="Arial" w:hAnsi="Arial" w:cs="Arial"/>
        </w:rPr>
        <w:t xml:space="preserve">Target group: </w:t>
      </w:r>
      <w:r w:rsidR="00DB552E">
        <w:rPr>
          <w:rFonts w:ascii="Arial" w:hAnsi="Arial" w:cs="Arial"/>
        </w:rPr>
        <w:t xml:space="preserve">Provide of </w:t>
      </w:r>
      <w:r>
        <w:rPr>
          <w:rFonts w:ascii="Arial" w:hAnsi="Arial" w:cs="Arial"/>
        </w:rPr>
        <w:t>(regional) products and services related to WHS</w:t>
      </w:r>
    </w:p>
    <w:p w14:paraId="27C92BDE" w14:textId="77777777" w:rsidR="00E57154" w:rsidRDefault="00E57154" w:rsidP="00E57154">
      <w:pPr>
        <w:pStyle w:val="Listenabsatz"/>
        <w:numPr>
          <w:ilvl w:val="1"/>
          <w:numId w:val="5"/>
        </w:numPr>
        <w:rPr>
          <w:rFonts w:ascii="Arial" w:hAnsi="Arial" w:cs="Arial"/>
        </w:rPr>
      </w:pPr>
      <w:r>
        <w:rPr>
          <w:rFonts w:ascii="Arial" w:hAnsi="Arial" w:cs="Arial"/>
        </w:rPr>
        <w:t>Aims of cooperation:</w:t>
      </w:r>
    </w:p>
    <w:p w14:paraId="6BA4B88A" w14:textId="77777777" w:rsidR="00D52CA0" w:rsidRDefault="00D52CA0" w:rsidP="00E57154">
      <w:pPr>
        <w:pStyle w:val="Listenabsatz"/>
        <w:numPr>
          <w:ilvl w:val="2"/>
          <w:numId w:val="5"/>
        </w:numPr>
        <w:rPr>
          <w:rFonts w:ascii="Arial" w:hAnsi="Arial" w:cs="Arial"/>
        </w:rPr>
      </w:pPr>
      <w:r>
        <w:rPr>
          <w:rFonts w:ascii="Arial" w:hAnsi="Arial" w:cs="Arial"/>
        </w:rPr>
        <w:t xml:space="preserve">Increase visibility </w:t>
      </w:r>
    </w:p>
    <w:p w14:paraId="29487E9F" w14:textId="77777777" w:rsidR="00D52CA0" w:rsidRDefault="00D52CA0" w:rsidP="00E57154">
      <w:pPr>
        <w:pStyle w:val="Listenabsatz"/>
        <w:numPr>
          <w:ilvl w:val="2"/>
          <w:numId w:val="5"/>
        </w:numPr>
        <w:rPr>
          <w:rFonts w:ascii="Arial" w:hAnsi="Arial" w:cs="Arial"/>
        </w:rPr>
      </w:pPr>
      <w:r>
        <w:rPr>
          <w:rFonts w:ascii="Arial" w:hAnsi="Arial" w:cs="Arial"/>
        </w:rPr>
        <w:t xml:space="preserve">Support </w:t>
      </w:r>
      <w:r w:rsidR="00E57154">
        <w:rPr>
          <w:rFonts w:ascii="Arial" w:hAnsi="Arial" w:cs="Arial"/>
        </w:rPr>
        <w:t xml:space="preserve">regional </w:t>
      </w:r>
      <w:r>
        <w:rPr>
          <w:rFonts w:ascii="Arial" w:hAnsi="Arial" w:cs="Arial"/>
        </w:rPr>
        <w:t>sustainable development</w:t>
      </w:r>
    </w:p>
    <w:p w14:paraId="5D2E503C" w14:textId="77777777" w:rsidR="00D52CA0" w:rsidRDefault="00D52CA0" w:rsidP="00E57154">
      <w:pPr>
        <w:pStyle w:val="Listenabsatz"/>
        <w:numPr>
          <w:ilvl w:val="2"/>
          <w:numId w:val="5"/>
        </w:numPr>
        <w:rPr>
          <w:rFonts w:ascii="Arial" w:hAnsi="Arial" w:cs="Arial"/>
        </w:rPr>
      </w:pPr>
      <w:r>
        <w:rPr>
          <w:rFonts w:ascii="Arial" w:hAnsi="Arial" w:cs="Arial"/>
        </w:rPr>
        <w:t>Generate funds (licence fee)</w:t>
      </w:r>
    </w:p>
    <w:p w14:paraId="54C8E9A8" w14:textId="77777777" w:rsidR="00D52CA0" w:rsidRPr="002B5C5F" w:rsidRDefault="00D52CA0" w:rsidP="00D52CA0">
      <w:pPr>
        <w:rPr>
          <w:rFonts w:ascii="Arial" w:hAnsi="Arial" w:cs="Arial"/>
          <w:lang w:val="en-GB"/>
        </w:rPr>
      </w:pPr>
    </w:p>
    <w:p w14:paraId="3AB8C665" w14:textId="77777777" w:rsidR="00D52CA0" w:rsidRDefault="00D52CA0" w:rsidP="00B454B5">
      <w:pPr>
        <w:pStyle w:val="Listenabsatz"/>
        <w:numPr>
          <w:ilvl w:val="0"/>
          <w:numId w:val="5"/>
        </w:numPr>
        <w:rPr>
          <w:rFonts w:ascii="Arial" w:hAnsi="Arial" w:cs="Arial"/>
        </w:rPr>
      </w:pPr>
      <w:r>
        <w:rPr>
          <w:rFonts w:ascii="Arial" w:hAnsi="Arial" w:cs="Arial"/>
        </w:rPr>
        <w:t>Ambassadors/Friends</w:t>
      </w:r>
    </w:p>
    <w:p w14:paraId="5D9FEDE7" w14:textId="77777777" w:rsidR="00E57154" w:rsidRDefault="00E57154" w:rsidP="00E57154">
      <w:pPr>
        <w:pStyle w:val="Listenabsatz"/>
        <w:numPr>
          <w:ilvl w:val="1"/>
          <w:numId w:val="5"/>
        </w:numPr>
        <w:rPr>
          <w:rFonts w:ascii="Arial" w:hAnsi="Arial" w:cs="Arial"/>
        </w:rPr>
      </w:pPr>
      <w:r>
        <w:rPr>
          <w:rFonts w:ascii="Arial" w:hAnsi="Arial" w:cs="Arial"/>
        </w:rPr>
        <w:t>Target group: (regular) visitors, inhabitants, individuals</w:t>
      </w:r>
    </w:p>
    <w:p w14:paraId="5B768F42" w14:textId="77777777" w:rsidR="00E57154" w:rsidRPr="00E57154" w:rsidRDefault="00E57154" w:rsidP="00E57154">
      <w:pPr>
        <w:pStyle w:val="Listenabsatz"/>
        <w:numPr>
          <w:ilvl w:val="1"/>
          <w:numId w:val="5"/>
        </w:numPr>
        <w:rPr>
          <w:rFonts w:ascii="Arial" w:hAnsi="Arial" w:cs="Arial"/>
        </w:rPr>
      </w:pPr>
      <w:r w:rsidRPr="00E57154">
        <w:rPr>
          <w:rFonts w:ascii="Arial" w:hAnsi="Arial" w:cs="Arial"/>
        </w:rPr>
        <w:t xml:space="preserve"> Aims of cooperation</w:t>
      </w:r>
      <w:r>
        <w:rPr>
          <w:rFonts w:ascii="Arial" w:hAnsi="Arial" w:cs="Arial"/>
        </w:rPr>
        <w:t>:</w:t>
      </w:r>
    </w:p>
    <w:p w14:paraId="6E62B6BB" w14:textId="77777777" w:rsidR="00E57154" w:rsidRDefault="00E57154" w:rsidP="00E57154">
      <w:pPr>
        <w:pStyle w:val="Listenabsatz"/>
        <w:numPr>
          <w:ilvl w:val="2"/>
          <w:numId w:val="5"/>
        </w:numPr>
        <w:rPr>
          <w:rFonts w:ascii="Arial" w:hAnsi="Arial" w:cs="Arial"/>
        </w:rPr>
      </w:pPr>
      <w:r>
        <w:rPr>
          <w:rFonts w:ascii="Arial" w:hAnsi="Arial" w:cs="Arial"/>
        </w:rPr>
        <w:t>Create ownership</w:t>
      </w:r>
    </w:p>
    <w:p w14:paraId="5C092961" w14:textId="77777777" w:rsidR="00D52CA0" w:rsidRDefault="00D52CA0" w:rsidP="00E57154">
      <w:pPr>
        <w:pStyle w:val="Listenabsatz"/>
        <w:numPr>
          <w:ilvl w:val="2"/>
          <w:numId w:val="5"/>
        </w:numPr>
        <w:rPr>
          <w:rFonts w:ascii="Arial" w:hAnsi="Arial" w:cs="Arial"/>
        </w:rPr>
      </w:pPr>
      <w:r>
        <w:rPr>
          <w:rFonts w:ascii="Arial" w:hAnsi="Arial" w:cs="Arial"/>
        </w:rPr>
        <w:t>Enhance awareness</w:t>
      </w:r>
    </w:p>
    <w:p w14:paraId="66855B68" w14:textId="77777777" w:rsidR="00D52CA0" w:rsidRDefault="00D52CA0" w:rsidP="00E57154">
      <w:pPr>
        <w:pStyle w:val="Listenabsatz"/>
        <w:numPr>
          <w:ilvl w:val="2"/>
          <w:numId w:val="5"/>
        </w:numPr>
        <w:rPr>
          <w:rFonts w:ascii="Arial" w:hAnsi="Arial" w:cs="Arial"/>
        </w:rPr>
      </w:pPr>
      <w:r>
        <w:rPr>
          <w:rFonts w:ascii="Arial" w:hAnsi="Arial" w:cs="Arial"/>
        </w:rPr>
        <w:t>Increase knowledge and visibility</w:t>
      </w:r>
    </w:p>
    <w:p w14:paraId="25109793" w14:textId="77777777" w:rsidR="00E57154" w:rsidRDefault="00E57154" w:rsidP="00E57154">
      <w:pPr>
        <w:pStyle w:val="Listenabsatz"/>
        <w:numPr>
          <w:ilvl w:val="2"/>
          <w:numId w:val="5"/>
        </w:numPr>
        <w:rPr>
          <w:rFonts w:ascii="Arial" w:hAnsi="Arial" w:cs="Arial"/>
        </w:rPr>
      </w:pPr>
      <w:r>
        <w:rPr>
          <w:rFonts w:ascii="Arial" w:hAnsi="Arial" w:cs="Arial"/>
        </w:rPr>
        <w:t xml:space="preserve">Support protection </w:t>
      </w:r>
    </w:p>
    <w:p w14:paraId="0893A05F" w14:textId="77777777" w:rsidR="00D52CA0" w:rsidRPr="00D52CA0" w:rsidRDefault="00D52CA0" w:rsidP="00D52CA0">
      <w:pPr>
        <w:rPr>
          <w:rFonts w:ascii="Arial" w:hAnsi="Arial" w:cs="Arial"/>
        </w:rPr>
      </w:pPr>
    </w:p>
    <w:p w14:paraId="227C184E" w14:textId="77777777" w:rsidR="00D52CA0" w:rsidRDefault="00D52CA0" w:rsidP="00B454B5">
      <w:pPr>
        <w:pStyle w:val="Listenabsatz"/>
        <w:numPr>
          <w:ilvl w:val="0"/>
          <w:numId w:val="5"/>
        </w:numPr>
        <w:rPr>
          <w:rFonts w:ascii="Arial" w:hAnsi="Arial" w:cs="Arial"/>
        </w:rPr>
      </w:pPr>
      <w:r>
        <w:rPr>
          <w:rFonts w:ascii="Arial" w:hAnsi="Arial" w:cs="Arial"/>
        </w:rPr>
        <w:t>Strategic Allies</w:t>
      </w:r>
    </w:p>
    <w:p w14:paraId="0DBD403B" w14:textId="77777777" w:rsidR="00E57154" w:rsidRPr="002A37E1" w:rsidRDefault="00E57154" w:rsidP="00E57154">
      <w:pPr>
        <w:pStyle w:val="Listenabsatz"/>
        <w:numPr>
          <w:ilvl w:val="1"/>
          <w:numId w:val="5"/>
        </w:numPr>
        <w:rPr>
          <w:rFonts w:ascii="Arial" w:hAnsi="Arial" w:cs="Arial"/>
        </w:rPr>
      </w:pPr>
      <w:r w:rsidRPr="002A37E1">
        <w:rPr>
          <w:rFonts w:ascii="Arial" w:hAnsi="Arial" w:cs="Arial"/>
        </w:rPr>
        <w:t xml:space="preserve">Target group: </w:t>
      </w:r>
      <w:r w:rsidRPr="001566EA">
        <w:rPr>
          <w:rFonts w:ascii="Arial" w:hAnsi="Arial" w:cs="Arial"/>
        </w:rPr>
        <w:t xml:space="preserve">partners in WH projects </w:t>
      </w:r>
      <w:r w:rsidRPr="002A37E1">
        <w:rPr>
          <w:rFonts w:ascii="Arial" w:hAnsi="Arial" w:cs="Arial"/>
        </w:rPr>
        <w:t>and activities such as nature NGOs, science, tourism, education</w:t>
      </w:r>
      <w:r>
        <w:rPr>
          <w:rFonts w:ascii="Arial" w:hAnsi="Arial" w:cs="Arial"/>
        </w:rPr>
        <w:t>,</w:t>
      </w:r>
    </w:p>
    <w:p w14:paraId="3055CD62" w14:textId="77777777" w:rsidR="00E57154" w:rsidRPr="002A37E1" w:rsidRDefault="00E57154" w:rsidP="00E57154">
      <w:pPr>
        <w:pStyle w:val="Listenabsatz"/>
        <w:numPr>
          <w:ilvl w:val="1"/>
          <w:numId w:val="5"/>
        </w:numPr>
        <w:rPr>
          <w:rFonts w:ascii="Arial" w:hAnsi="Arial" w:cs="Arial"/>
        </w:rPr>
      </w:pPr>
      <w:r w:rsidRPr="002A37E1">
        <w:rPr>
          <w:rFonts w:ascii="Arial" w:hAnsi="Arial" w:cs="Arial"/>
        </w:rPr>
        <w:t>Aims of cooperation:</w:t>
      </w:r>
    </w:p>
    <w:p w14:paraId="66B4FA0C" w14:textId="77777777" w:rsidR="00E57154" w:rsidRPr="002A37E1" w:rsidRDefault="00E57154" w:rsidP="00E57154">
      <w:pPr>
        <w:pStyle w:val="Listenabsatz"/>
        <w:numPr>
          <w:ilvl w:val="2"/>
          <w:numId w:val="5"/>
        </w:numPr>
        <w:rPr>
          <w:rFonts w:ascii="Arial" w:hAnsi="Arial" w:cs="Arial"/>
        </w:rPr>
      </w:pPr>
      <w:r w:rsidRPr="002A37E1">
        <w:rPr>
          <w:rFonts w:ascii="Arial" w:hAnsi="Arial" w:cs="Arial"/>
        </w:rPr>
        <w:t>Create ownership</w:t>
      </w:r>
    </w:p>
    <w:p w14:paraId="47E98935" w14:textId="77777777" w:rsidR="00E57154" w:rsidRPr="002A37E1" w:rsidRDefault="00E57154" w:rsidP="00E57154">
      <w:pPr>
        <w:pStyle w:val="Listenabsatz"/>
        <w:numPr>
          <w:ilvl w:val="2"/>
          <w:numId w:val="5"/>
        </w:numPr>
        <w:rPr>
          <w:rFonts w:ascii="Arial" w:hAnsi="Arial" w:cs="Arial"/>
        </w:rPr>
      </w:pPr>
      <w:r w:rsidRPr="002A37E1">
        <w:rPr>
          <w:rFonts w:ascii="Arial" w:hAnsi="Arial" w:cs="Arial"/>
        </w:rPr>
        <w:t>Enhance awareness</w:t>
      </w:r>
    </w:p>
    <w:p w14:paraId="654190D7" w14:textId="77777777" w:rsidR="00E57154" w:rsidRPr="002A37E1" w:rsidRDefault="00E57154" w:rsidP="00E57154">
      <w:pPr>
        <w:pStyle w:val="Listenabsatz"/>
        <w:numPr>
          <w:ilvl w:val="2"/>
          <w:numId w:val="5"/>
        </w:numPr>
        <w:rPr>
          <w:rFonts w:ascii="Arial" w:hAnsi="Arial" w:cs="Arial"/>
        </w:rPr>
      </w:pPr>
      <w:r w:rsidRPr="002A37E1">
        <w:rPr>
          <w:rFonts w:ascii="Arial" w:hAnsi="Arial" w:cs="Arial"/>
        </w:rPr>
        <w:lastRenderedPageBreak/>
        <w:t xml:space="preserve">Increase knowledge and visibility </w:t>
      </w:r>
    </w:p>
    <w:p w14:paraId="1F5E791A" w14:textId="77777777" w:rsidR="00E57154" w:rsidRPr="00E57154" w:rsidRDefault="00E57154" w:rsidP="00E57154">
      <w:pPr>
        <w:pStyle w:val="Listenabsatz"/>
        <w:numPr>
          <w:ilvl w:val="2"/>
          <w:numId w:val="5"/>
        </w:numPr>
        <w:rPr>
          <w:rFonts w:ascii="Arial" w:hAnsi="Arial" w:cs="Arial"/>
        </w:rPr>
      </w:pPr>
      <w:r w:rsidRPr="002A37E1">
        <w:rPr>
          <w:rFonts w:ascii="Arial" w:hAnsi="Arial" w:cs="Arial"/>
        </w:rPr>
        <w:t>Support protection</w:t>
      </w:r>
    </w:p>
    <w:p w14:paraId="06588AA1" w14:textId="77777777" w:rsidR="00B454B5" w:rsidRDefault="00B454B5" w:rsidP="00BF746A">
      <w:pPr>
        <w:rPr>
          <w:rFonts w:ascii="Arial" w:hAnsi="Arial" w:cs="Arial"/>
          <w:sz w:val="22"/>
          <w:szCs w:val="22"/>
          <w:lang w:val="en-GB"/>
        </w:rPr>
      </w:pPr>
    </w:p>
    <w:p w14:paraId="0DCAEE1A" w14:textId="77777777" w:rsidR="00616189" w:rsidRDefault="00616189" w:rsidP="00B62D50">
      <w:pPr>
        <w:rPr>
          <w:rFonts w:ascii="Arial" w:hAnsi="Arial" w:cs="Arial"/>
          <w:sz w:val="22"/>
          <w:szCs w:val="22"/>
          <w:lang w:val="en-GB"/>
        </w:rPr>
      </w:pPr>
    </w:p>
    <w:p w14:paraId="3D1D03FB" w14:textId="77777777" w:rsidR="00BF746A" w:rsidRPr="00BF746A" w:rsidRDefault="00BF746A" w:rsidP="00BF746A">
      <w:pPr>
        <w:rPr>
          <w:rFonts w:ascii="Arial" w:hAnsi="Arial" w:cs="Arial"/>
          <w:b/>
          <w:sz w:val="22"/>
          <w:szCs w:val="22"/>
          <w:lang w:val="en-GB"/>
        </w:rPr>
      </w:pPr>
      <w:r>
        <w:rPr>
          <w:rFonts w:ascii="Arial" w:hAnsi="Arial" w:cs="Arial"/>
          <w:b/>
          <w:sz w:val="22"/>
          <w:szCs w:val="22"/>
          <w:lang w:val="en-GB"/>
        </w:rPr>
        <w:t xml:space="preserve">4. </w:t>
      </w:r>
      <w:r w:rsidRPr="00BF746A">
        <w:rPr>
          <w:rFonts w:ascii="Arial" w:hAnsi="Arial" w:cs="Arial"/>
          <w:b/>
          <w:sz w:val="22"/>
          <w:szCs w:val="22"/>
          <w:lang w:val="en-GB"/>
        </w:rPr>
        <w:t>Criteria</w:t>
      </w:r>
      <w:r w:rsidR="00B62D50">
        <w:rPr>
          <w:rFonts w:ascii="Arial" w:hAnsi="Arial" w:cs="Arial"/>
          <w:b/>
          <w:sz w:val="22"/>
          <w:szCs w:val="22"/>
          <w:lang w:val="en-GB"/>
        </w:rPr>
        <w:t xml:space="preserve"> for a </w:t>
      </w:r>
      <w:r w:rsidR="00C75D15">
        <w:rPr>
          <w:rFonts w:ascii="Arial" w:hAnsi="Arial" w:cs="Arial"/>
          <w:b/>
          <w:sz w:val="22"/>
          <w:szCs w:val="22"/>
          <w:lang w:val="en-GB"/>
        </w:rPr>
        <w:t>business cooperation</w:t>
      </w:r>
      <w:r w:rsidR="00E57154">
        <w:rPr>
          <w:rFonts w:ascii="Arial" w:hAnsi="Arial" w:cs="Arial"/>
          <w:b/>
          <w:sz w:val="22"/>
          <w:szCs w:val="22"/>
          <w:lang w:val="en-GB"/>
        </w:rPr>
        <w:t xml:space="preserve"> programme</w:t>
      </w:r>
    </w:p>
    <w:p w14:paraId="1D2E984A" w14:textId="77777777" w:rsidR="00BF746A" w:rsidRDefault="00BF746A" w:rsidP="00BF746A">
      <w:pPr>
        <w:rPr>
          <w:rFonts w:ascii="Arial" w:hAnsi="Arial" w:cs="Arial"/>
          <w:lang w:val="en-GB"/>
        </w:rPr>
      </w:pPr>
    </w:p>
    <w:p w14:paraId="1F951C23" w14:textId="77777777" w:rsidR="00BF746A" w:rsidRDefault="00BF746A" w:rsidP="00BF746A">
      <w:pPr>
        <w:rPr>
          <w:rFonts w:ascii="Arial" w:hAnsi="Arial" w:cs="Arial"/>
          <w:sz w:val="22"/>
          <w:szCs w:val="22"/>
          <w:lang w:val="en-GB"/>
        </w:rPr>
      </w:pPr>
      <w:r>
        <w:rPr>
          <w:rFonts w:ascii="Arial" w:hAnsi="Arial" w:cs="Arial"/>
          <w:sz w:val="22"/>
          <w:szCs w:val="22"/>
          <w:lang w:val="en-GB"/>
        </w:rPr>
        <w:t>A coherent cooperation</w:t>
      </w:r>
      <w:r w:rsidR="00E57154">
        <w:rPr>
          <w:rFonts w:ascii="Arial" w:hAnsi="Arial" w:cs="Arial"/>
          <w:sz w:val="22"/>
          <w:szCs w:val="22"/>
          <w:lang w:val="en-GB"/>
        </w:rPr>
        <w:t xml:space="preserve"> programme</w:t>
      </w:r>
      <w:r>
        <w:rPr>
          <w:rFonts w:ascii="Arial" w:hAnsi="Arial" w:cs="Arial"/>
          <w:sz w:val="22"/>
          <w:szCs w:val="22"/>
          <w:lang w:val="en-GB"/>
        </w:rPr>
        <w:t xml:space="preserve"> with business</w:t>
      </w:r>
      <w:r w:rsidR="00E745CF">
        <w:rPr>
          <w:rFonts w:ascii="Arial" w:hAnsi="Arial" w:cs="Arial"/>
          <w:sz w:val="22"/>
          <w:szCs w:val="22"/>
          <w:lang w:val="en-GB"/>
        </w:rPr>
        <w:t>es</w:t>
      </w:r>
      <w:r>
        <w:rPr>
          <w:rFonts w:ascii="Arial" w:hAnsi="Arial" w:cs="Arial"/>
          <w:sz w:val="22"/>
          <w:szCs w:val="22"/>
          <w:lang w:val="en-GB"/>
        </w:rPr>
        <w:t xml:space="preserve"> and other partners across the three countries should be developed</w:t>
      </w:r>
      <w:r w:rsidR="00E57154">
        <w:rPr>
          <w:rFonts w:ascii="Arial" w:hAnsi="Arial" w:cs="Arial"/>
          <w:sz w:val="22"/>
          <w:szCs w:val="22"/>
          <w:lang w:val="en-GB"/>
        </w:rPr>
        <w:t xml:space="preserve"> for the entire Wadden Sea World Heritage</w:t>
      </w:r>
      <w:r>
        <w:rPr>
          <w:rFonts w:ascii="Arial" w:hAnsi="Arial" w:cs="Arial"/>
          <w:sz w:val="22"/>
          <w:szCs w:val="22"/>
          <w:lang w:val="en-GB"/>
        </w:rPr>
        <w:t xml:space="preserve">. Due to the </w:t>
      </w:r>
      <w:r w:rsidRPr="00E962CF">
        <w:rPr>
          <w:rFonts w:ascii="Arial" w:hAnsi="Arial" w:cs="Arial"/>
          <w:sz w:val="22"/>
          <w:szCs w:val="22"/>
          <w:lang w:val="en-GB"/>
        </w:rPr>
        <w:t xml:space="preserve">regional differences, it is recommended to jointly define minimum standards for a programme which </w:t>
      </w:r>
      <w:r w:rsidR="00E57154" w:rsidRPr="00E962CF">
        <w:rPr>
          <w:rFonts w:ascii="Arial" w:hAnsi="Arial" w:cs="Arial"/>
          <w:sz w:val="22"/>
          <w:szCs w:val="22"/>
          <w:lang w:val="en-GB"/>
        </w:rPr>
        <w:t xml:space="preserve">then </w:t>
      </w:r>
      <w:r w:rsidRPr="00E962CF">
        <w:rPr>
          <w:rFonts w:ascii="Arial" w:hAnsi="Arial" w:cs="Arial"/>
          <w:sz w:val="22"/>
          <w:szCs w:val="22"/>
          <w:lang w:val="en-GB"/>
        </w:rPr>
        <w:t>can</w:t>
      </w:r>
      <w:r>
        <w:rPr>
          <w:rFonts w:ascii="Arial" w:hAnsi="Arial" w:cs="Arial"/>
          <w:sz w:val="22"/>
          <w:szCs w:val="22"/>
          <w:lang w:val="en-GB"/>
        </w:rPr>
        <w:t xml:space="preserve"> be</w:t>
      </w:r>
      <w:r w:rsidRPr="007250CA">
        <w:rPr>
          <w:rFonts w:ascii="Arial" w:hAnsi="Arial" w:cs="Arial"/>
          <w:sz w:val="22"/>
          <w:szCs w:val="22"/>
          <w:lang w:val="en-GB"/>
        </w:rPr>
        <w:t xml:space="preserve"> </w:t>
      </w:r>
      <w:r>
        <w:rPr>
          <w:rFonts w:ascii="Arial" w:hAnsi="Arial" w:cs="Arial"/>
          <w:sz w:val="22"/>
          <w:szCs w:val="22"/>
          <w:lang w:val="en-GB"/>
        </w:rPr>
        <w:t xml:space="preserve">implemented within the regional/national framework including criteria to guarantee OUV-related content of communication and consistency of the conduct of partners </w:t>
      </w:r>
      <w:r w:rsidR="00E57154">
        <w:rPr>
          <w:rFonts w:ascii="Arial" w:hAnsi="Arial" w:cs="Arial"/>
          <w:sz w:val="22"/>
          <w:szCs w:val="22"/>
          <w:lang w:val="en-GB"/>
        </w:rPr>
        <w:t xml:space="preserve">concerning the protection of the Wadden Sea and </w:t>
      </w:r>
      <w:r>
        <w:rPr>
          <w:rFonts w:ascii="Arial" w:hAnsi="Arial" w:cs="Arial"/>
          <w:sz w:val="22"/>
          <w:szCs w:val="22"/>
          <w:lang w:val="en-GB"/>
        </w:rPr>
        <w:t xml:space="preserve">with the </w:t>
      </w:r>
      <w:r w:rsidR="00E57154">
        <w:rPr>
          <w:rFonts w:ascii="Arial" w:hAnsi="Arial" w:cs="Arial"/>
          <w:sz w:val="22"/>
          <w:szCs w:val="22"/>
          <w:lang w:val="en-GB"/>
        </w:rPr>
        <w:t xml:space="preserve">general </w:t>
      </w:r>
      <w:r>
        <w:rPr>
          <w:rFonts w:ascii="Arial" w:hAnsi="Arial" w:cs="Arial"/>
          <w:sz w:val="22"/>
          <w:szCs w:val="22"/>
          <w:lang w:val="en-GB"/>
        </w:rPr>
        <w:t>principle of sustainability:</w:t>
      </w:r>
    </w:p>
    <w:p w14:paraId="3665289B" w14:textId="77777777" w:rsidR="00480738" w:rsidRDefault="00480738" w:rsidP="00BF746A">
      <w:pPr>
        <w:rPr>
          <w:rFonts w:ascii="Arial" w:hAnsi="Arial" w:cs="Arial"/>
          <w:sz w:val="22"/>
          <w:szCs w:val="22"/>
          <w:lang w:val="en-GB"/>
        </w:rPr>
      </w:pPr>
    </w:p>
    <w:p w14:paraId="61D39D7F" w14:textId="5D20FADF" w:rsidR="00480738" w:rsidRDefault="004D3ABD" w:rsidP="00BF746A">
      <w:pPr>
        <w:rPr>
          <w:rFonts w:ascii="Arial" w:hAnsi="Arial" w:cs="Arial"/>
          <w:sz w:val="22"/>
          <w:szCs w:val="22"/>
          <w:lang w:val="en-GB"/>
        </w:rPr>
      </w:pPr>
      <w:r>
        <w:rPr>
          <w:rFonts w:ascii="Arial" w:hAnsi="Arial" w:cs="Arial"/>
          <w:sz w:val="22"/>
          <w:szCs w:val="22"/>
          <w:lang w:val="en-GB"/>
        </w:rPr>
        <w:t>Irrespective of target group and type of c</w:t>
      </w:r>
      <w:r w:rsidR="00480738">
        <w:rPr>
          <w:rFonts w:ascii="Arial" w:hAnsi="Arial" w:cs="Arial"/>
          <w:sz w:val="22"/>
          <w:szCs w:val="22"/>
          <w:lang w:val="en-GB"/>
        </w:rPr>
        <w:t>ooperation</w:t>
      </w:r>
      <w:r w:rsidR="00B515F5">
        <w:rPr>
          <w:rFonts w:ascii="Arial" w:hAnsi="Arial" w:cs="Arial"/>
          <w:sz w:val="22"/>
          <w:szCs w:val="22"/>
          <w:lang w:val="en-GB"/>
        </w:rPr>
        <w:t>,</w:t>
      </w:r>
      <w:r w:rsidR="00480738">
        <w:rPr>
          <w:rFonts w:ascii="Arial" w:hAnsi="Arial" w:cs="Arial"/>
          <w:sz w:val="22"/>
          <w:szCs w:val="22"/>
          <w:lang w:val="en-GB"/>
        </w:rPr>
        <w:t xml:space="preserve"> </w:t>
      </w:r>
      <w:r>
        <w:rPr>
          <w:rFonts w:ascii="Arial" w:hAnsi="Arial" w:cs="Arial"/>
          <w:sz w:val="22"/>
          <w:szCs w:val="22"/>
          <w:lang w:val="en-GB"/>
        </w:rPr>
        <w:t xml:space="preserve">the </w:t>
      </w:r>
      <w:r w:rsidR="00480738">
        <w:rPr>
          <w:rFonts w:ascii="Arial" w:hAnsi="Arial" w:cs="Arial"/>
          <w:sz w:val="22"/>
          <w:szCs w:val="22"/>
          <w:lang w:val="en-GB"/>
        </w:rPr>
        <w:t>partner shoul</w:t>
      </w:r>
      <w:r w:rsidR="00E57154">
        <w:rPr>
          <w:rFonts w:ascii="Arial" w:hAnsi="Arial" w:cs="Arial"/>
          <w:sz w:val="22"/>
          <w:szCs w:val="22"/>
          <w:lang w:val="en-GB"/>
        </w:rPr>
        <w:t>d fulfil the following criteria (</w:t>
      </w:r>
      <w:r w:rsidR="00E57154" w:rsidRPr="00E57154">
        <w:rPr>
          <w:rFonts w:ascii="Arial" w:hAnsi="Arial" w:cs="Arial"/>
          <w:i/>
          <w:sz w:val="22"/>
          <w:szCs w:val="22"/>
          <w:lang w:val="en-GB"/>
        </w:rPr>
        <w:t>Commit-Communicate-Cooperate-Contribute</w:t>
      </w:r>
      <w:r w:rsidR="00E57154">
        <w:rPr>
          <w:rFonts w:ascii="Arial" w:hAnsi="Arial" w:cs="Arial"/>
          <w:sz w:val="22"/>
          <w:szCs w:val="22"/>
          <w:lang w:val="en-GB"/>
        </w:rPr>
        <w:t>):</w:t>
      </w:r>
    </w:p>
    <w:p w14:paraId="0E4DED27" w14:textId="77777777" w:rsidR="00480738" w:rsidRDefault="00480738" w:rsidP="00480738">
      <w:pPr>
        <w:pStyle w:val="Listenabsatz"/>
        <w:numPr>
          <w:ilvl w:val="0"/>
          <w:numId w:val="6"/>
        </w:numPr>
        <w:rPr>
          <w:rFonts w:ascii="Arial" w:hAnsi="Arial" w:cs="Arial"/>
        </w:rPr>
      </w:pPr>
      <w:r w:rsidRPr="00C4324F">
        <w:rPr>
          <w:rFonts w:ascii="Arial" w:hAnsi="Arial" w:cs="Arial"/>
          <w:i/>
        </w:rPr>
        <w:t>Commit</w:t>
      </w:r>
      <w:r>
        <w:rPr>
          <w:rFonts w:ascii="Arial" w:hAnsi="Arial" w:cs="Arial"/>
        </w:rPr>
        <w:t xml:space="preserve"> to the aims of World Heritage and protection of OUV,</w:t>
      </w:r>
    </w:p>
    <w:p w14:paraId="5E8FA6BD" w14:textId="77777777" w:rsidR="00480738" w:rsidRDefault="00480738" w:rsidP="00480738">
      <w:pPr>
        <w:pStyle w:val="Listenabsatz"/>
        <w:numPr>
          <w:ilvl w:val="0"/>
          <w:numId w:val="6"/>
        </w:numPr>
        <w:rPr>
          <w:rFonts w:ascii="Arial" w:hAnsi="Arial" w:cs="Arial"/>
        </w:rPr>
      </w:pPr>
      <w:r w:rsidRPr="00C4324F">
        <w:rPr>
          <w:rFonts w:ascii="Arial" w:hAnsi="Arial" w:cs="Arial"/>
          <w:i/>
        </w:rPr>
        <w:t>Communicate</w:t>
      </w:r>
      <w:r>
        <w:rPr>
          <w:rFonts w:ascii="Arial" w:hAnsi="Arial" w:cs="Arial"/>
        </w:rPr>
        <w:t xml:space="preserve"> World Heritage and OUV of the Wadden Sea,</w:t>
      </w:r>
    </w:p>
    <w:p w14:paraId="47FC9BFE" w14:textId="77777777" w:rsidR="00480738" w:rsidRDefault="00480738" w:rsidP="00480738">
      <w:pPr>
        <w:pStyle w:val="Listenabsatz"/>
        <w:numPr>
          <w:ilvl w:val="0"/>
          <w:numId w:val="6"/>
        </w:numPr>
        <w:rPr>
          <w:rFonts w:ascii="Arial" w:hAnsi="Arial" w:cs="Arial"/>
        </w:rPr>
      </w:pPr>
      <w:r w:rsidRPr="00C4324F">
        <w:rPr>
          <w:rFonts w:ascii="Arial" w:hAnsi="Arial" w:cs="Arial"/>
          <w:i/>
        </w:rPr>
        <w:t>Cooperate</w:t>
      </w:r>
      <w:r>
        <w:rPr>
          <w:rFonts w:ascii="Arial" w:hAnsi="Arial" w:cs="Arial"/>
        </w:rPr>
        <w:t xml:space="preserve"> with the World Heritage network in the countries and trilaterally</w:t>
      </w:r>
    </w:p>
    <w:p w14:paraId="40F9385D" w14:textId="77777777" w:rsidR="00480738" w:rsidRPr="00480738" w:rsidRDefault="00480738" w:rsidP="00480738">
      <w:pPr>
        <w:pStyle w:val="Listenabsatz"/>
        <w:numPr>
          <w:ilvl w:val="0"/>
          <w:numId w:val="6"/>
        </w:numPr>
        <w:rPr>
          <w:rFonts w:ascii="Arial" w:hAnsi="Arial" w:cs="Arial"/>
        </w:rPr>
      </w:pPr>
      <w:r w:rsidRPr="00C4324F">
        <w:rPr>
          <w:rFonts w:ascii="Arial" w:hAnsi="Arial" w:cs="Arial"/>
          <w:i/>
        </w:rPr>
        <w:t>Contribute</w:t>
      </w:r>
      <w:r>
        <w:rPr>
          <w:rFonts w:ascii="Arial" w:hAnsi="Arial" w:cs="Arial"/>
        </w:rPr>
        <w:t xml:space="preserve"> to protect and maintain the OUV.</w:t>
      </w:r>
    </w:p>
    <w:p w14:paraId="33F42080" w14:textId="77777777" w:rsidR="00480738" w:rsidRDefault="00480738" w:rsidP="00BF746A">
      <w:pPr>
        <w:rPr>
          <w:rFonts w:ascii="Arial" w:hAnsi="Arial" w:cs="Arial"/>
          <w:sz w:val="22"/>
          <w:szCs w:val="22"/>
          <w:lang w:val="en-GB"/>
        </w:rPr>
      </w:pPr>
    </w:p>
    <w:p w14:paraId="378FAABD" w14:textId="77777777" w:rsidR="00B74B56" w:rsidRDefault="00B74B56" w:rsidP="00BF746A">
      <w:pPr>
        <w:rPr>
          <w:rFonts w:ascii="Arial" w:hAnsi="Arial" w:cs="Arial"/>
          <w:sz w:val="22"/>
          <w:szCs w:val="22"/>
          <w:lang w:val="en-GB"/>
        </w:rPr>
      </w:pPr>
      <w:r>
        <w:rPr>
          <w:rFonts w:ascii="Arial" w:hAnsi="Arial" w:cs="Arial"/>
          <w:sz w:val="22"/>
          <w:szCs w:val="22"/>
          <w:lang w:val="en-GB"/>
        </w:rPr>
        <w:t xml:space="preserve">The cooperation programme should be confined to activities or products in or from the Wadden Sea Region. </w:t>
      </w:r>
    </w:p>
    <w:p w14:paraId="1D95DF24" w14:textId="77777777" w:rsidR="00B74B56" w:rsidRDefault="00B74B56" w:rsidP="00BF746A">
      <w:pPr>
        <w:rPr>
          <w:rFonts w:ascii="Arial" w:hAnsi="Arial" w:cs="Arial"/>
          <w:sz w:val="22"/>
          <w:szCs w:val="22"/>
          <w:lang w:val="en-GB"/>
        </w:rPr>
      </w:pPr>
    </w:p>
    <w:p w14:paraId="199E30B0" w14:textId="77777777" w:rsidR="00CB213E" w:rsidRDefault="00B74B56" w:rsidP="00BF746A">
      <w:pPr>
        <w:rPr>
          <w:rFonts w:ascii="Arial" w:hAnsi="Arial" w:cs="Arial"/>
          <w:sz w:val="22"/>
          <w:szCs w:val="22"/>
          <w:lang w:val="en-GB"/>
        </w:rPr>
      </w:pPr>
      <w:r>
        <w:rPr>
          <w:rFonts w:ascii="Arial" w:hAnsi="Arial" w:cs="Arial"/>
          <w:sz w:val="22"/>
          <w:szCs w:val="22"/>
          <w:lang w:val="en-GB"/>
        </w:rPr>
        <w:t>For</w:t>
      </w:r>
      <w:r w:rsidR="00CC672B">
        <w:rPr>
          <w:rFonts w:ascii="Arial" w:hAnsi="Arial" w:cs="Arial"/>
          <w:sz w:val="22"/>
          <w:szCs w:val="22"/>
          <w:lang w:val="en-GB"/>
        </w:rPr>
        <w:t xml:space="preserve"> partnerships concerning</w:t>
      </w:r>
      <w:r>
        <w:rPr>
          <w:rFonts w:ascii="Arial" w:hAnsi="Arial" w:cs="Arial"/>
          <w:sz w:val="22"/>
          <w:szCs w:val="22"/>
          <w:lang w:val="en-GB"/>
        </w:rPr>
        <w:t xml:space="preserve"> companies, activities or products with </w:t>
      </w:r>
      <w:proofErr w:type="gramStart"/>
      <w:r>
        <w:rPr>
          <w:rFonts w:ascii="Arial" w:hAnsi="Arial" w:cs="Arial"/>
          <w:sz w:val="22"/>
          <w:szCs w:val="22"/>
          <w:lang w:val="en-GB"/>
        </w:rPr>
        <w:t>a cross</w:t>
      </w:r>
      <w:proofErr w:type="gramEnd"/>
      <w:r>
        <w:rPr>
          <w:rFonts w:ascii="Arial" w:hAnsi="Arial" w:cs="Arial"/>
          <w:sz w:val="22"/>
          <w:szCs w:val="22"/>
          <w:lang w:val="en-GB"/>
        </w:rPr>
        <w:t xml:space="preserve">-border relevance (e.g. fisheries), </w:t>
      </w:r>
      <w:r w:rsidR="00CB213E">
        <w:rPr>
          <w:rFonts w:ascii="Arial" w:hAnsi="Arial" w:cs="Arial"/>
          <w:sz w:val="22"/>
          <w:szCs w:val="22"/>
          <w:lang w:val="en-GB"/>
        </w:rPr>
        <w:t xml:space="preserve">the working group should discuss this issue </w:t>
      </w:r>
      <w:r>
        <w:rPr>
          <w:rFonts w:ascii="Arial" w:hAnsi="Arial" w:cs="Arial"/>
          <w:sz w:val="22"/>
          <w:szCs w:val="22"/>
          <w:lang w:val="en-GB"/>
        </w:rPr>
        <w:t>trilateral</w:t>
      </w:r>
      <w:r w:rsidR="00CB213E">
        <w:rPr>
          <w:rFonts w:ascii="Arial" w:hAnsi="Arial" w:cs="Arial"/>
          <w:sz w:val="22"/>
          <w:szCs w:val="22"/>
          <w:lang w:val="en-GB"/>
        </w:rPr>
        <w:t>ly and involve WSB as appropriate.</w:t>
      </w:r>
    </w:p>
    <w:p w14:paraId="64BE83C9" w14:textId="77777777" w:rsidR="00CB213E" w:rsidRDefault="00CB213E" w:rsidP="00BF746A">
      <w:pPr>
        <w:rPr>
          <w:rFonts w:ascii="Arial" w:hAnsi="Arial" w:cs="Arial"/>
          <w:sz w:val="22"/>
          <w:szCs w:val="22"/>
          <w:lang w:val="en-GB"/>
        </w:rPr>
      </w:pPr>
    </w:p>
    <w:p w14:paraId="7BD2AA88" w14:textId="77777777" w:rsidR="00616189" w:rsidRDefault="00616189" w:rsidP="00BF746A">
      <w:pPr>
        <w:rPr>
          <w:rFonts w:ascii="Arial" w:hAnsi="Arial" w:cs="Arial"/>
          <w:sz w:val="22"/>
          <w:szCs w:val="22"/>
          <w:lang w:val="en-GB"/>
        </w:rPr>
      </w:pPr>
    </w:p>
    <w:p w14:paraId="5BE50E8D" w14:textId="77777777" w:rsidR="00BF746A" w:rsidRPr="00B62D50" w:rsidRDefault="00B62D50" w:rsidP="00BF746A">
      <w:pPr>
        <w:rPr>
          <w:rFonts w:ascii="Arial" w:hAnsi="Arial" w:cs="Arial"/>
          <w:b/>
          <w:sz w:val="22"/>
          <w:szCs w:val="22"/>
          <w:lang w:val="en-GB"/>
        </w:rPr>
      </w:pPr>
      <w:r>
        <w:rPr>
          <w:rFonts w:ascii="Arial" w:hAnsi="Arial" w:cs="Arial"/>
          <w:b/>
          <w:sz w:val="22"/>
          <w:szCs w:val="22"/>
          <w:lang w:val="en-GB"/>
        </w:rPr>
        <w:t xml:space="preserve">5. </w:t>
      </w:r>
      <w:r w:rsidRPr="00B62D50">
        <w:rPr>
          <w:rFonts w:ascii="Arial" w:hAnsi="Arial" w:cs="Arial"/>
          <w:b/>
          <w:sz w:val="22"/>
          <w:szCs w:val="22"/>
          <w:lang w:val="en-GB"/>
        </w:rPr>
        <w:t>R</w:t>
      </w:r>
      <w:r w:rsidR="00B74B56">
        <w:rPr>
          <w:rFonts w:ascii="Arial" w:hAnsi="Arial" w:cs="Arial"/>
          <w:b/>
          <w:sz w:val="22"/>
          <w:szCs w:val="22"/>
          <w:lang w:val="en-GB"/>
        </w:rPr>
        <w:t>isk assessment</w:t>
      </w:r>
    </w:p>
    <w:p w14:paraId="7D6C2DD5" w14:textId="77777777" w:rsidR="00BF746A" w:rsidRPr="00B8448F" w:rsidRDefault="00BF746A" w:rsidP="00BF746A">
      <w:pPr>
        <w:rPr>
          <w:rFonts w:ascii="Arial" w:hAnsi="Arial" w:cs="Arial"/>
          <w:sz w:val="22"/>
          <w:szCs w:val="22"/>
          <w:lang w:val="en-GB"/>
        </w:rPr>
      </w:pPr>
    </w:p>
    <w:p w14:paraId="3A2732D3" w14:textId="5A9DEBEC" w:rsidR="00B8448F" w:rsidRDefault="004B51C0" w:rsidP="00BF746A">
      <w:pPr>
        <w:rPr>
          <w:rFonts w:ascii="Arial" w:hAnsi="Arial" w:cs="Arial"/>
          <w:sz w:val="22"/>
          <w:szCs w:val="22"/>
          <w:lang w:val="en-GB"/>
        </w:rPr>
      </w:pPr>
      <w:r>
        <w:rPr>
          <w:rFonts w:ascii="Arial" w:hAnsi="Arial" w:cs="Arial"/>
          <w:sz w:val="22"/>
          <w:szCs w:val="22"/>
          <w:lang w:val="en-GB"/>
        </w:rPr>
        <w:t>The meeting underlined that b</w:t>
      </w:r>
      <w:r w:rsidR="00B8448F" w:rsidRPr="00B8448F">
        <w:rPr>
          <w:rFonts w:ascii="Arial" w:hAnsi="Arial" w:cs="Arial"/>
          <w:sz w:val="22"/>
          <w:szCs w:val="22"/>
          <w:lang w:val="en-GB"/>
        </w:rPr>
        <w:t>enefits and risks of potential partner</w:t>
      </w:r>
      <w:r w:rsidR="00CC672B">
        <w:rPr>
          <w:rFonts w:ascii="Arial" w:hAnsi="Arial" w:cs="Arial"/>
          <w:sz w:val="22"/>
          <w:szCs w:val="22"/>
          <w:lang w:val="en-GB"/>
        </w:rPr>
        <w:t>ships/</w:t>
      </w:r>
      <w:r w:rsidR="00DB552E">
        <w:rPr>
          <w:rFonts w:ascii="Arial" w:hAnsi="Arial" w:cs="Arial"/>
          <w:sz w:val="22"/>
          <w:szCs w:val="22"/>
          <w:lang w:val="en-GB"/>
        </w:rPr>
        <w:t>cooperation</w:t>
      </w:r>
      <w:r w:rsidR="00B8448F" w:rsidRPr="00B8448F">
        <w:rPr>
          <w:rFonts w:ascii="Arial" w:hAnsi="Arial" w:cs="Arial"/>
          <w:sz w:val="22"/>
          <w:szCs w:val="22"/>
          <w:lang w:val="en-GB"/>
        </w:rPr>
        <w:t xml:space="preserve"> should be </w:t>
      </w:r>
      <w:r w:rsidR="00B74B56">
        <w:rPr>
          <w:rFonts w:ascii="Arial" w:hAnsi="Arial" w:cs="Arial"/>
          <w:sz w:val="22"/>
          <w:szCs w:val="22"/>
          <w:lang w:val="en-GB"/>
        </w:rPr>
        <w:t>analysed in beforehand as p</w:t>
      </w:r>
      <w:r>
        <w:rPr>
          <w:rFonts w:ascii="Arial" w:hAnsi="Arial" w:cs="Arial"/>
          <w:sz w:val="22"/>
          <w:szCs w:val="22"/>
          <w:lang w:val="en-GB"/>
        </w:rPr>
        <w:t>art of</w:t>
      </w:r>
      <w:r w:rsidR="00CC672B">
        <w:rPr>
          <w:rFonts w:ascii="Arial" w:hAnsi="Arial" w:cs="Arial"/>
          <w:sz w:val="22"/>
          <w:szCs w:val="22"/>
          <w:lang w:val="en-GB"/>
        </w:rPr>
        <w:t xml:space="preserve"> the</w:t>
      </w:r>
      <w:r>
        <w:rPr>
          <w:rFonts w:ascii="Arial" w:hAnsi="Arial" w:cs="Arial"/>
          <w:sz w:val="22"/>
          <w:szCs w:val="22"/>
          <w:lang w:val="en-GB"/>
        </w:rPr>
        <w:t xml:space="preserve"> cooperation programme. </w:t>
      </w:r>
      <w:r w:rsidR="00B8448F">
        <w:rPr>
          <w:rFonts w:ascii="Arial" w:hAnsi="Arial" w:cs="Arial"/>
          <w:sz w:val="22"/>
          <w:szCs w:val="22"/>
          <w:lang w:val="en-GB"/>
        </w:rPr>
        <w:t xml:space="preserve">The performance of </w:t>
      </w:r>
      <w:r w:rsidR="00CC672B">
        <w:rPr>
          <w:rFonts w:ascii="Arial" w:hAnsi="Arial" w:cs="Arial"/>
          <w:sz w:val="22"/>
          <w:szCs w:val="22"/>
          <w:lang w:val="en-GB"/>
        </w:rPr>
        <w:t xml:space="preserve">businesses in context of the </w:t>
      </w:r>
      <w:r w:rsidR="00B8448F">
        <w:rPr>
          <w:rFonts w:ascii="Arial" w:hAnsi="Arial" w:cs="Arial"/>
          <w:sz w:val="22"/>
          <w:szCs w:val="22"/>
          <w:lang w:val="en-GB"/>
        </w:rPr>
        <w:t>cooperati</w:t>
      </w:r>
      <w:r w:rsidR="00B74B56">
        <w:rPr>
          <w:rFonts w:ascii="Arial" w:hAnsi="Arial" w:cs="Arial"/>
          <w:sz w:val="22"/>
          <w:szCs w:val="22"/>
          <w:lang w:val="en-GB"/>
        </w:rPr>
        <w:t xml:space="preserve">on </w:t>
      </w:r>
      <w:r w:rsidR="00CC672B">
        <w:rPr>
          <w:rFonts w:ascii="Arial" w:hAnsi="Arial" w:cs="Arial"/>
          <w:sz w:val="22"/>
          <w:szCs w:val="22"/>
          <w:lang w:val="en-GB"/>
        </w:rPr>
        <w:t>programme</w:t>
      </w:r>
      <w:r w:rsidR="00B74B56">
        <w:rPr>
          <w:rFonts w:ascii="Arial" w:hAnsi="Arial" w:cs="Arial"/>
          <w:sz w:val="22"/>
          <w:szCs w:val="22"/>
          <w:lang w:val="en-GB"/>
        </w:rPr>
        <w:t xml:space="preserve"> should be monitored </w:t>
      </w:r>
      <w:r w:rsidR="00B21B38">
        <w:rPr>
          <w:rFonts w:ascii="Arial" w:hAnsi="Arial" w:cs="Arial"/>
          <w:sz w:val="22"/>
          <w:szCs w:val="22"/>
          <w:lang w:val="en-GB"/>
        </w:rPr>
        <w:t xml:space="preserve">within </w:t>
      </w:r>
      <w:r w:rsidR="00E745CF">
        <w:rPr>
          <w:rFonts w:ascii="Arial" w:hAnsi="Arial" w:cs="Arial"/>
          <w:sz w:val="22"/>
          <w:szCs w:val="22"/>
          <w:lang w:val="en-GB"/>
        </w:rPr>
        <w:t xml:space="preserve">a </w:t>
      </w:r>
      <w:r w:rsidR="00B21B38">
        <w:rPr>
          <w:rFonts w:ascii="Arial" w:hAnsi="Arial" w:cs="Arial"/>
          <w:sz w:val="22"/>
          <w:szCs w:val="22"/>
          <w:lang w:val="en-GB"/>
        </w:rPr>
        <w:t>“feedback” mechanism.</w:t>
      </w:r>
    </w:p>
    <w:p w14:paraId="0CD5989B" w14:textId="77777777" w:rsidR="00E57154" w:rsidRDefault="00E57154" w:rsidP="004B51C0">
      <w:pPr>
        <w:rPr>
          <w:rFonts w:ascii="Arial" w:hAnsi="Arial" w:cs="Arial"/>
          <w:sz w:val="22"/>
          <w:szCs w:val="22"/>
          <w:lang w:val="en-GB"/>
        </w:rPr>
      </w:pPr>
    </w:p>
    <w:p w14:paraId="794C1E83" w14:textId="77777777" w:rsidR="004B51C0" w:rsidRDefault="004B51C0" w:rsidP="004B51C0">
      <w:pPr>
        <w:rPr>
          <w:rFonts w:ascii="Arial" w:hAnsi="Arial" w:cs="Arial"/>
          <w:sz w:val="22"/>
          <w:szCs w:val="22"/>
          <w:lang w:val="en-GB"/>
        </w:rPr>
      </w:pPr>
      <w:r>
        <w:rPr>
          <w:rFonts w:ascii="Arial" w:hAnsi="Arial" w:cs="Arial"/>
          <w:sz w:val="22"/>
          <w:szCs w:val="22"/>
          <w:lang w:val="en-GB"/>
        </w:rPr>
        <w:t>The meeting also discussed how to deal with businesses which may potentially have a negative impact on the OUV</w:t>
      </w:r>
      <w:r w:rsidR="00E57154">
        <w:rPr>
          <w:rFonts w:ascii="Arial" w:hAnsi="Arial" w:cs="Arial"/>
          <w:sz w:val="22"/>
          <w:szCs w:val="22"/>
          <w:lang w:val="en-GB"/>
        </w:rPr>
        <w:t xml:space="preserve"> or on the credibility of the protected area</w:t>
      </w:r>
      <w:r>
        <w:rPr>
          <w:rFonts w:ascii="Arial" w:hAnsi="Arial" w:cs="Arial"/>
          <w:sz w:val="22"/>
          <w:szCs w:val="22"/>
          <w:lang w:val="en-GB"/>
        </w:rPr>
        <w:t xml:space="preserve">. This issue is politically very sensitive and needs further attention when developing a coherent cooperation programme. </w:t>
      </w:r>
    </w:p>
    <w:p w14:paraId="783B8E3C" w14:textId="77777777" w:rsidR="004B51C0" w:rsidRDefault="004B51C0" w:rsidP="00BF746A">
      <w:pPr>
        <w:rPr>
          <w:rFonts w:ascii="Arial" w:hAnsi="Arial" w:cs="Arial"/>
          <w:sz w:val="22"/>
          <w:szCs w:val="22"/>
          <w:lang w:val="en-GB"/>
        </w:rPr>
      </w:pPr>
    </w:p>
    <w:p w14:paraId="1FCC7D60" w14:textId="77777777" w:rsidR="00E57154" w:rsidRDefault="00E57154" w:rsidP="00BF746A">
      <w:pPr>
        <w:rPr>
          <w:rFonts w:ascii="Arial" w:hAnsi="Arial" w:cs="Arial"/>
          <w:sz w:val="22"/>
          <w:szCs w:val="22"/>
          <w:lang w:val="en-GB"/>
        </w:rPr>
      </w:pPr>
    </w:p>
    <w:p w14:paraId="02F27CCF" w14:textId="77777777" w:rsidR="00BF746A" w:rsidRPr="00B62D50" w:rsidRDefault="00B62D50" w:rsidP="00BF746A">
      <w:pPr>
        <w:rPr>
          <w:rFonts w:ascii="Arial" w:hAnsi="Arial" w:cs="Arial"/>
          <w:b/>
          <w:sz w:val="22"/>
          <w:szCs w:val="22"/>
          <w:lang w:val="en-GB"/>
        </w:rPr>
      </w:pPr>
      <w:r w:rsidRPr="00B62D50">
        <w:rPr>
          <w:rFonts w:ascii="Arial" w:hAnsi="Arial" w:cs="Arial"/>
          <w:b/>
          <w:sz w:val="22"/>
          <w:szCs w:val="22"/>
          <w:lang w:val="en-GB"/>
        </w:rPr>
        <w:t>6. B</w:t>
      </w:r>
      <w:r>
        <w:rPr>
          <w:rFonts w:ascii="Arial" w:hAnsi="Arial" w:cs="Arial"/>
          <w:b/>
          <w:sz w:val="22"/>
          <w:szCs w:val="22"/>
          <w:lang w:val="en-GB"/>
        </w:rPr>
        <w:t>udget</w:t>
      </w:r>
    </w:p>
    <w:p w14:paraId="2BAAB5C4" w14:textId="77777777" w:rsidR="00BF746A" w:rsidRDefault="00BF746A" w:rsidP="00BF746A">
      <w:pPr>
        <w:rPr>
          <w:rFonts w:ascii="Arial" w:hAnsi="Arial" w:cs="Arial"/>
          <w:lang w:val="en-GB"/>
        </w:rPr>
      </w:pPr>
    </w:p>
    <w:p w14:paraId="4F0BEC42" w14:textId="77777777" w:rsidR="00CC672B" w:rsidRDefault="00232AA9" w:rsidP="00CC672B">
      <w:pPr>
        <w:rPr>
          <w:rFonts w:ascii="Arial" w:hAnsi="Arial" w:cs="Arial"/>
          <w:sz w:val="22"/>
          <w:szCs w:val="22"/>
          <w:lang w:val="en-GB"/>
        </w:rPr>
      </w:pPr>
      <w:r>
        <w:rPr>
          <w:rFonts w:ascii="Arial" w:hAnsi="Arial" w:cs="Arial"/>
          <w:sz w:val="22"/>
          <w:szCs w:val="22"/>
          <w:lang w:val="en-GB"/>
        </w:rPr>
        <w:t>The costs</w:t>
      </w:r>
      <w:r w:rsidRPr="00232AA9">
        <w:rPr>
          <w:rFonts w:ascii="Arial" w:hAnsi="Arial" w:cs="Arial"/>
          <w:sz w:val="22"/>
          <w:szCs w:val="22"/>
          <w:lang w:val="en-GB"/>
        </w:rPr>
        <w:t xml:space="preserve"> of </w:t>
      </w:r>
      <w:r w:rsidR="00CC672B">
        <w:rPr>
          <w:rFonts w:ascii="Arial" w:hAnsi="Arial" w:cs="Arial"/>
          <w:sz w:val="22"/>
          <w:szCs w:val="22"/>
          <w:lang w:val="en-GB"/>
        </w:rPr>
        <w:t>the</w:t>
      </w:r>
      <w:r w:rsidRPr="00232AA9">
        <w:rPr>
          <w:rFonts w:ascii="Arial" w:hAnsi="Arial" w:cs="Arial"/>
          <w:sz w:val="22"/>
          <w:szCs w:val="22"/>
          <w:lang w:val="en-GB"/>
        </w:rPr>
        <w:t xml:space="preserve"> </w:t>
      </w:r>
      <w:r>
        <w:rPr>
          <w:rFonts w:ascii="Arial" w:hAnsi="Arial" w:cs="Arial"/>
          <w:sz w:val="22"/>
          <w:szCs w:val="22"/>
          <w:lang w:val="en-GB"/>
        </w:rPr>
        <w:t xml:space="preserve">cooperation programme </w:t>
      </w:r>
      <w:r w:rsidR="00CC672B">
        <w:rPr>
          <w:rFonts w:ascii="Arial" w:hAnsi="Arial" w:cs="Arial"/>
          <w:sz w:val="22"/>
          <w:szCs w:val="22"/>
          <w:lang w:val="en-GB"/>
        </w:rPr>
        <w:t xml:space="preserve">and its different components </w:t>
      </w:r>
      <w:r>
        <w:rPr>
          <w:rFonts w:ascii="Arial" w:hAnsi="Arial" w:cs="Arial"/>
          <w:sz w:val="22"/>
          <w:szCs w:val="22"/>
          <w:lang w:val="en-GB"/>
        </w:rPr>
        <w:t>need to be</w:t>
      </w:r>
      <w:r w:rsidRPr="00232AA9">
        <w:rPr>
          <w:rFonts w:ascii="Arial" w:hAnsi="Arial" w:cs="Arial"/>
          <w:sz w:val="22"/>
          <w:szCs w:val="22"/>
          <w:lang w:val="en-GB"/>
        </w:rPr>
        <w:t xml:space="preserve"> covered, for example by funds from </w:t>
      </w:r>
      <w:r>
        <w:rPr>
          <w:rFonts w:ascii="Arial" w:hAnsi="Arial" w:cs="Arial"/>
          <w:sz w:val="22"/>
          <w:szCs w:val="22"/>
          <w:lang w:val="en-GB"/>
        </w:rPr>
        <w:t>TWSC</w:t>
      </w:r>
      <w:r w:rsidRPr="00232AA9">
        <w:rPr>
          <w:rFonts w:ascii="Arial" w:hAnsi="Arial" w:cs="Arial"/>
          <w:sz w:val="22"/>
          <w:szCs w:val="22"/>
          <w:lang w:val="en-GB"/>
        </w:rPr>
        <w:t>, funds from business partners or involved governmental institutions, or through external fundraising activities.</w:t>
      </w:r>
      <w:r w:rsidR="00CC672B">
        <w:rPr>
          <w:rFonts w:ascii="Arial" w:hAnsi="Arial" w:cs="Arial"/>
          <w:sz w:val="22"/>
          <w:szCs w:val="22"/>
          <w:lang w:val="en-GB"/>
        </w:rPr>
        <w:t xml:space="preserve"> The regional components should be financed on the regional levels whereas the trilateral coordination and administration needs a trilateral budget.</w:t>
      </w:r>
    </w:p>
    <w:p w14:paraId="17737878" w14:textId="77777777" w:rsidR="00CC672B" w:rsidRPr="00232AA9" w:rsidRDefault="00CC672B" w:rsidP="00CC672B">
      <w:pPr>
        <w:rPr>
          <w:rFonts w:ascii="Arial" w:hAnsi="Arial" w:cs="Arial"/>
          <w:sz w:val="22"/>
          <w:szCs w:val="22"/>
          <w:lang w:val="en-GB"/>
        </w:rPr>
      </w:pPr>
    </w:p>
    <w:p w14:paraId="43E15AED" w14:textId="77777777" w:rsidR="00616189" w:rsidRDefault="00616189" w:rsidP="00BF746A">
      <w:pPr>
        <w:rPr>
          <w:rFonts w:ascii="Arial" w:hAnsi="Arial" w:cs="Arial"/>
          <w:lang w:val="en-GB"/>
        </w:rPr>
      </w:pPr>
    </w:p>
    <w:p w14:paraId="376A0CF1" w14:textId="77777777" w:rsidR="00BF746A" w:rsidRPr="00B62D50" w:rsidRDefault="00B62D50" w:rsidP="00B62D50">
      <w:pPr>
        <w:rPr>
          <w:rFonts w:ascii="Arial" w:hAnsi="Arial" w:cs="Arial"/>
          <w:b/>
          <w:sz w:val="22"/>
          <w:szCs w:val="22"/>
          <w:lang w:val="en-GB"/>
        </w:rPr>
      </w:pPr>
      <w:r>
        <w:rPr>
          <w:rFonts w:ascii="Arial" w:hAnsi="Arial" w:cs="Arial"/>
          <w:b/>
          <w:sz w:val="22"/>
          <w:szCs w:val="22"/>
          <w:lang w:val="en-GB"/>
        </w:rPr>
        <w:t xml:space="preserve">7. </w:t>
      </w:r>
      <w:r w:rsidRPr="00B62D50">
        <w:rPr>
          <w:rFonts w:ascii="Arial" w:hAnsi="Arial" w:cs="Arial"/>
          <w:b/>
          <w:sz w:val="22"/>
          <w:szCs w:val="22"/>
          <w:lang w:val="en-GB"/>
        </w:rPr>
        <w:t>O</w:t>
      </w:r>
      <w:r w:rsidR="00BF746A" w:rsidRPr="00B62D50">
        <w:rPr>
          <w:rFonts w:ascii="Arial" w:hAnsi="Arial" w:cs="Arial"/>
          <w:b/>
          <w:sz w:val="22"/>
          <w:szCs w:val="22"/>
          <w:lang w:val="en-GB"/>
        </w:rPr>
        <w:t>rganisation</w:t>
      </w:r>
      <w:r w:rsidR="00232AA9">
        <w:rPr>
          <w:rFonts w:ascii="Arial" w:hAnsi="Arial" w:cs="Arial"/>
          <w:b/>
          <w:sz w:val="22"/>
          <w:szCs w:val="22"/>
          <w:lang w:val="en-GB"/>
        </w:rPr>
        <w:t xml:space="preserve"> / Governance</w:t>
      </w:r>
    </w:p>
    <w:p w14:paraId="7A7F4107" w14:textId="77777777" w:rsidR="00232AA9" w:rsidRDefault="00232AA9" w:rsidP="004B7496">
      <w:pPr>
        <w:rPr>
          <w:rFonts w:ascii="Arial" w:hAnsi="Arial" w:cs="Arial"/>
          <w:sz w:val="22"/>
          <w:szCs w:val="22"/>
          <w:lang w:val="en-GB"/>
        </w:rPr>
      </w:pPr>
    </w:p>
    <w:p w14:paraId="7EEEB4AE" w14:textId="77777777" w:rsidR="00B74B56" w:rsidRDefault="00773E0B" w:rsidP="00B74B56">
      <w:pPr>
        <w:rPr>
          <w:rFonts w:ascii="Arial" w:hAnsi="Arial" w:cs="Arial"/>
          <w:sz w:val="22"/>
          <w:szCs w:val="22"/>
          <w:lang w:val="en-GB"/>
        </w:rPr>
      </w:pPr>
      <w:r>
        <w:rPr>
          <w:rFonts w:ascii="Arial" w:hAnsi="Arial" w:cs="Arial"/>
          <w:sz w:val="22"/>
          <w:szCs w:val="22"/>
          <w:lang w:val="en-GB"/>
        </w:rPr>
        <w:t xml:space="preserve">The meeting underlined that </w:t>
      </w:r>
      <w:r w:rsidR="004B51C0">
        <w:rPr>
          <w:rFonts w:ascii="Arial" w:hAnsi="Arial" w:cs="Arial"/>
          <w:sz w:val="22"/>
          <w:szCs w:val="22"/>
          <w:lang w:val="en-GB"/>
        </w:rPr>
        <w:t>c</w:t>
      </w:r>
      <w:r w:rsidR="00B74B56">
        <w:rPr>
          <w:rFonts w:ascii="Arial" w:hAnsi="Arial" w:cs="Arial"/>
          <w:sz w:val="22"/>
          <w:szCs w:val="22"/>
          <w:lang w:val="en-GB"/>
        </w:rPr>
        <w:t>omprehensive arrangements need to be in place</w:t>
      </w:r>
      <w:r w:rsidR="00C75D15">
        <w:rPr>
          <w:rFonts w:ascii="Arial" w:hAnsi="Arial" w:cs="Arial"/>
          <w:sz w:val="22"/>
          <w:szCs w:val="22"/>
          <w:lang w:val="en-GB"/>
        </w:rPr>
        <w:t xml:space="preserve"> (trilaterally and regionally)</w:t>
      </w:r>
      <w:r w:rsidR="00B74B56">
        <w:rPr>
          <w:rFonts w:ascii="Arial" w:hAnsi="Arial" w:cs="Arial"/>
          <w:sz w:val="22"/>
          <w:szCs w:val="22"/>
          <w:lang w:val="en-GB"/>
        </w:rPr>
        <w:t xml:space="preserve"> to ensure the efficient management of the </w:t>
      </w:r>
      <w:r w:rsidR="00C75D15">
        <w:rPr>
          <w:rFonts w:ascii="Arial" w:hAnsi="Arial" w:cs="Arial"/>
          <w:sz w:val="22"/>
          <w:szCs w:val="22"/>
          <w:lang w:val="en-GB"/>
        </w:rPr>
        <w:t xml:space="preserve">business </w:t>
      </w:r>
      <w:r w:rsidR="00B74B56">
        <w:rPr>
          <w:rFonts w:ascii="Arial" w:hAnsi="Arial" w:cs="Arial"/>
          <w:sz w:val="22"/>
          <w:szCs w:val="22"/>
          <w:lang w:val="en-GB"/>
        </w:rPr>
        <w:t xml:space="preserve">cooperation, which cover </w:t>
      </w:r>
      <w:proofErr w:type="spellStart"/>
      <w:r w:rsidR="00B74B56">
        <w:rPr>
          <w:rFonts w:ascii="Arial" w:hAnsi="Arial" w:cs="Arial"/>
          <w:sz w:val="22"/>
          <w:szCs w:val="22"/>
          <w:lang w:val="en-GB"/>
        </w:rPr>
        <w:t>a.o.</w:t>
      </w:r>
      <w:proofErr w:type="spellEnd"/>
      <w:r w:rsidR="00B74B56">
        <w:rPr>
          <w:rFonts w:ascii="Arial" w:hAnsi="Arial" w:cs="Arial"/>
          <w:sz w:val="22"/>
          <w:szCs w:val="22"/>
          <w:lang w:val="en-GB"/>
        </w:rPr>
        <w:t xml:space="preserve"> </w:t>
      </w:r>
      <w:r w:rsidR="00C75D15">
        <w:rPr>
          <w:rFonts w:ascii="Arial" w:hAnsi="Arial" w:cs="Arial"/>
          <w:sz w:val="22"/>
          <w:szCs w:val="22"/>
          <w:lang w:val="en-GB"/>
        </w:rPr>
        <w:t>institutional organisations</w:t>
      </w:r>
      <w:r w:rsidR="00CC672B">
        <w:rPr>
          <w:rFonts w:ascii="Arial" w:hAnsi="Arial" w:cs="Arial"/>
          <w:sz w:val="22"/>
          <w:szCs w:val="22"/>
          <w:lang w:val="en-GB"/>
        </w:rPr>
        <w:t>, a board/steering committee,</w:t>
      </w:r>
      <w:r w:rsidR="00C75D15">
        <w:rPr>
          <w:rFonts w:ascii="Arial" w:hAnsi="Arial" w:cs="Arial"/>
          <w:sz w:val="22"/>
          <w:szCs w:val="22"/>
          <w:lang w:val="en-GB"/>
        </w:rPr>
        <w:t xml:space="preserve"> </w:t>
      </w:r>
      <w:r w:rsidR="00B74B56">
        <w:rPr>
          <w:rFonts w:ascii="Arial" w:hAnsi="Arial" w:cs="Arial"/>
          <w:sz w:val="22"/>
          <w:szCs w:val="22"/>
          <w:lang w:val="en-GB"/>
        </w:rPr>
        <w:t>m</w:t>
      </w:r>
      <w:r w:rsidR="00B74B56" w:rsidRPr="00232AA9">
        <w:rPr>
          <w:rFonts w:ascii="Arial" w:hAnsi="Arial" w:cs="Arial"/>
          <w:sz w:val="22"/>
          <w:szCs w:val="22"/>
          <w:lang w:val="en-GB"/>
        </w:rPr>
        <w:t>odalities for joint planning and monitoring</w:t>
      </w:r>
      <w:r w:rsidR="004B51C0">
        <w:rPr>
          <w:rFonts w:ascii="Arial" w:hAnsi="Arial" w:cs="Arial"/>
          <w:sz w:val="22"/>
          <w:szCs w:val="22"/>
          <w:lang w:val="en-GB"/>
        </w:rPr>
        <w:t>,</w:t>
      </w:r>
      <w:r w:rsidR="00B74B56" w:rsidRPr="00232AA9">
        <w:rPr>
          <w:rFonts w:ascii="Arial" w:hAnsi="Arial" w:cs="Arial"/>
          <w:sz w:val="22"/>
          <w:szCs w:val="22"/>
          <w:lang w:val="en-GB"/>
        </w:rPr>
        <w:t xml:space="preserve"> and ev</w:t>
      </w:r>
      <w:r w:rsidR="00B74B56">
        <w:rPr>
          <w:rFonts w:ascii="Arial" w:hAnsi="Arial" w:cs="Arial"/>
          <w:sz w:val="22"/>
          <w:szCs w:val="22"/>
          <w:lang w:val="en-GB"/>
        </w:rPr>
        <w:t>al</w:t>
      </w:r>
      <w:r w:rsidR="00B74B56" w:rsidRPr="00232AA9">
        <w:rPr>
          <w:rFonts w:ascii="Arial" w:hAnsi="Arial" w:cs="Arial"/>
          <w:sz w:val="22"/>
          <w:szCs w:val="22"/>
          <w:lang w:val="en-GB"/>
        </w:rPr>
        <w:t>uation of the results</w:t>
      </w:r>
      <w:r w:rsidR="008628A3">
        <w:rPr>
          <w:rFonts w:ascii="Arial" w:hAnsi="Arial" w:cs="Arial"/>
          <w:sz w:val="22"/>
          <w:szCs w:val="22"/>
          <w:lang w:val="en-GB"/>
        </w:rPr>
        <w:t>.</w:t>
      </w:r>
      <w:r>
        <w:rPr>
          <w:rFonts w:ascii="Arial" w:hAnsi="Arial" w:cs="Arial"/>
          <w:sz w:val="22"/>
          <w:szCs w:val="22"/>
          <w:lang w:val="en-GB"/>
        </w:rPr>
        <w:t xml:space="preserve"> </w:t>
      </w:r>
      <w:r w:rsidR="00B74B56" w:rsidRPr="00232AA9">
        <w:rPr>
          <w:rFonts w:ascii="Arial" w:hAnsi="Arial" w:cs="Arial"/>
          <w:sz w:val="22"/>
          <w:szCs w:val="22"/>
          <w:lang w:val="en-GB"/>
        </w:rPr>
        <w:t xml:space="preserve">Suitable expertise, knowledge and processes </w:t>
      </w:r>
      <w:r w:rsidR="00B74B56" w:rsidRPr="00232AA9">
        <w:rPr>
          <w:rFonts w:ascii="Arial" w:hAnsi="Arial" w:cs="Arial"/>
          <w:sz w:val="22"/>
          <w:szCs w:val="22"/>
          <w:lang w:val="en-GB"/>
        </w:rPr>
        <w:lastRenderedPageBreak/>
        <w:t xml:space="preserve">should be developed for implementing a </w:t>
      </w:r>
      <w:r w:rsidR="00B74B56">
        <w:rPr>
          <w:rFonts w:ascii="Arial" w:hAnsi="Arial" w:cs="Arial"/>
          <w:sz w:val="22"/>
          <w:szCs w:val="22"/>
          <w:lang w:val="en-GB"/>
        </w:rPr>
        <w:t>cooperation programme</w:t>
      </w:r>
      <w:r w:rsidR="00B74B56" w:rsidRPr="00232AA9">
        <w:rPr>
          <w:rFonts w:ascii="Arial" w:hAnsi="Arial" w:cs="Arial"/>
          <w:sz w:val="22"/>
          <w:szCs w:val="22"/>
          <w:lang w:val="en-GB"/>
        </w:rPr>
        <w:t>, managing the partnership portfolio and learning from successes and failures.</w:t>
      </w:r>
      <w:r w:rsidR="00B74B56">
        <w:rPr>
          <w:rFonts w:ascii="Arial" w:hAnsi="Arial" w:cs="Arial"/>
          <w:sz w:val="22"/>
          <w:szCs w:val="22"/>
          <w:lang w:val="en-GB"/>
        </w:rPr>
        <w:t xml:space="preserve"> </w:t>
      </w:r>
    </w:p>
    <w:p w14:paraId="26968341" w14:textId="77777777" w:rsidR="00B74B56" w:rsidRDefault="00B74B56" w:rsidP="00B74B56">
      <w:pPr>
        <w:rPr>
          <w:rFonts w:ascii="Arial" w:hAnsi="Arial" w:cs="Arial"/>
          <w:sz w:val="22"/>
          <w:szCs w:val="22"/>
          <w:lang w:val="en-GB"/>
        </w:rPr>
      </w:pPr>
    </w:p>
    <w:p w14:paraId="77361AD1" w14:textId="77777777" w:rsidR="00B74B56" w:rsidRDefault="00B74B56" w:rsidP="00B74B56">
      <w:pPr>
        <w:rPr>
          <w:rFonts w:ascii="Arial" w:hAnsi="Arial" w:cs="Arial"/>
          <w:sz w:val="22"/>
          <w:szCs w:val="22"/>
          <w:lang w:val="en-GB"/>
        </w:rPr>
      </w:pPr>
      <w:r>
        <w:rPr>
          <w:rFonts w:ascii="Arial" w:hAnsi="Arial" w:cs="Arial"/>
          <w:sz w:val="22"/>
          <w:szCs w:val="22"/>
          <w:lang w:val="en-GB"/>
        </w:rPr>
        <w:t xml:space="preserve">The </w:t>
      </w:r>
      <w:r w:rsidR="00773E0B">
        <w:rPr>
          <w:rFonts w:ascii="Arial" w:hAnsi="Arial" w:cs="Arial"/>
          <w:sz w:val="22"/>
          <w:szCs w:val="22"/>
          <w:lang w:val="en-GB"/>
        </w:rPr>
        <w:t xml:space="preserve">cooperation </w:t>
      </w:r>
      <w:r>
        <w:rPr>
          <w:rFonts w:ascii="Arial" w:hAnsi="Arial" w:cs="Arial"/>
          <w:sz w:val="22"/>
          <w:szCs w:val="22"/>
          <w:lang w:val="en-GB"/>
        </w:rPr>
        <w:t xml:space="preserve">programme </w:t>
      </w:r>
      <w:r w:rsidR="00C75D15">
        <w:rPr>
          <w:rFonts w:ascii="Arial" w:hAnsi="Arial" w:cs="Arial"/>
          <w:sz w:val="22"/>
          <w:szCs w:val="22"/>
          <w:lang w:val="en-GB"/>
        </w:rPr>
        <w:t xml:space="preserve">as well as the further development of the common framework </w:t>
      </w:r>
      <w:r>
        <w:rPr>
          <w:rFonts w:ascii="Arial" w:hAnsi="Arial" w:cs="Arial"/>
          <w:sz w:val="22"/>
          <w:szCs w:val="22"/>
          <w:lang w:val="en-GB"/>
        </w:rPr>
        <w:t xml:space="preserve">should be coordinated </w:t>
      </w:r>
      <w:r w:rsidR="00B515F5">
        <w:rPr>
          <w:rFonts w:ascii="Arial" w:hAnsi="Arial" w:cs="Arial"/>
          <w:sz w:val="22"/>
          <w:szCs w:val="22"/>
          <w:lang w:val="en-GB"/>
        </w:rPr>
        <w:t xml:space="preserve">for the time being </w:t>
      </w:r>
      <w:r>
        <w:rPr>
          <w:rFonts w:ascii="Arial" w:hAnsi="Arial" w:cs="Arial"/>
          <w:sz w:val="22"/>
          <w:szCs w:val="22"/>
          <w:lang w:val="en-GB"/>
        </w:rPr>
        <w:t>by CWSS to ensure a consistent approach across the World Heritage property and support regional networks</w:t>
      </w:r>
      <w:r w:rsidR="00773E0B">
        <w:rPr>
          <w:rFonts w:ascii="Arial" w:hAnsi="Arial" w:cs="Arial"/>
          <w:sz w:val="22"/>
          <w:szCs w:val="22"/>
          <w:lang w:val="en-GB"/>
        </w:rPr>
        <w:t>, such as national park partner programmes.</w:t>
      </w:r>
    </w:p>
    <w:p w14:paraId="71AFCBB1" w14:textId="77777777" w:rsidR="00B74B56" w:rsidRDefault="00B74B56" w:rsidP="004B7496">
      <w:pPr>
        <w:rPr>
          <w:rFonts w:ascii="Arial" w:hAnsi="Arial" w:cs="Arial"/>
          <w:sz w:val="22"/>
          <w:szCs w:val="22"/>
          <w:lang w:val="en-GB"/>
        </w:rPr>
      </w:pPr>
    </w:p>
    <w:p w14:paraId="00264A9A" w14:textId="44D9DAC0" w:rsidR="00B62D50" w:rsidRDefault="00B62D50" w:rsidP="00B62D50">
      <w:pPr>
        <w:rPr>
          <w:rFonts w:ascii="Arial" w:hAnsi="Arial" w:cs="Arial"/>
          <w:sz w:val="22"/>
          <w:szCs w:val="22"/>
          <w:lang w:val="en-GB"/>
        </w:rPr>
      </w:pPr>
      <w:r>
        <w:rPr>
          <w:rFonts w:ascii="Arial" w:hAnsi="Arial" w:cs="Arial"/>
          <w:sz w:val="22"/>
          <w:szCs w:val="22"/>
          <w:lang w:val="en-GB"/>
        </w:rPr>
        <w:t xml:space="preserve">The </w:t>
      </w:r>
      <w:r w:rsidR="00CC672B">
        <w:rPr>
          <w:rFonts w:ascii="Arial" w:hAnsi="Arial" w:cs="Arial"/>
          <w:sz w:val="22"/>
          <w:szCs w:val="22"/>
          <w:lang w:val="en-GB"/>
        </w:rPr>
        <w:t xml:space="preserve">further </w:t>
      </w:r>
      <w:r>
        <w:rPr>
          <w:rFonts w:ascii="Arial" w:hAnsi="Arial" w:cs="Arial"/>
          <w:sz w:val="22"/>
          <w:szCs w:val="22"/>
          <w:lang w:val="en-GB"/>
        </w:rPr>
        <w:t>work on the</w:t>
      </w:r>
      <w:r w:rsidR="00CC672B">
        <w:rPr>
          <w:rFonts w:ascii="Arial" w:hAnsi="Arial" w:cs="Arial"/>
          <w:sz w:val="22"/>
          <w:szCs w:val="22"/>
          <w:lang w:val="en-GB"/>
        </w:rPr>
        <w:t xml:space="preserve"> development of </w:t>
      </w:r>
      <w:proofErr w:type="gramStart"/>
      <w:r w:rsidR="00CC672B">
        <w:rPr>
          <w:rFonts w:ascii="Arial" w:hAnsi="Arial" w:cs="Arial"/>
          <w:sz w:val="22"/>
          <w:szCs w:val="22"/>
          <w:lang w:val="en-GB"/>
        </w:rPr>
        <w:t xml:space="preserve">the </w:t>
      </w:r>
      <w:r>
        <w:rPr>
          <w:rFonts w:ascii="Arial" w:hAnsi="Arial" w:cs="Arial"/>
          <w:sz w:val="22"/>
          <w:szCs w:val="22"/>
          <w:lang w:val="en-GB"/>
        </w:rPr>
        <w:t xml:space="preserve"> World</w:t>
      </w:r>
      <w:proofErr w:type="gramEnd"/>
      <w:r>
        <w:rPr>
          <w:rFonts w:ascii="Arial" w:hAnsi="Arial" w:cs="Arial"/>
          <w:sz w:val="22"/>
          <w:szCs w:val="22"/>
          <w:lang w:val="en-GB"/>
        </w:rPr>
        <w:t xml:space="preserve"> Heritage </w:t>
      </w:r>
      <w:r w:rsidR="00E745CF">
        <w:rPr>
          <w:rFonts w:ascii="Arial" w:hAnsi="Arial" w:cs="Arial"/>
          <w:sz w:val="22"/>
          <w:szCs w:val="22"/>
          <w:lang w:val="en-GB"/>
        </w:rPr>
        <w:t>cooperation</w:t>
      </w:r>
      <w:r>
        <w:rPr>
          <w:rFonts w:ascii="Arial" w:hAnsi="Arial" w:cs="Arial"/>
          <w:sz w:val="22"/>
          <w:szCs w:val="22"/>
          <w:lang w:val="en-GB"/>
        </w:rPr>
        <w:t xml:space="preserve"> programme </w:t>
      </w:r>
      <w:r w:rsidR="00CC672B">
        <w:rPr>
          <w:rFonts w:ascii="Arial" w:hAnsi="Arial" w:cs="Arial"/>
          <w:sz w:val="22"/>
          <w:szCs w:val="22"/>
          <w:lang w:val="en-GB"/>
        </w:rPr>
        <w:t xml:space="preserve">and its implementation </w:t>
      </w:r>
      <w:r>
        <w:rPr>
          <w:rFonts w:ascii="Arial" w:hAnsi="Arial" w:cs="Arial"/>
          <w:sz w:val="22"/>
          <w:szCs w:val="22"/>
          <w:lang w:val="en-GB"/>
        </w:rPr>
        <w:t xml:space="preserve">has to be attuned to the preparation of the planned </w:t>
      </w:r>
      <w:r w:rsidR="00A562FB">
        <w:rPr>
          <w:rFonts w:ascii="Arial" w:hAnsi="Arial" w:cs="Arial"/>
          <w:sz w:val="22"/>
          <w:szCs w:val="22"/>
          <w:lang w:val="en-GB"/>
        </w:rPr>
        <w:t xml:space="preserve">Interreg VB </w:t>
      </w:r>
      <w:r w:rsidRPr="00232AA9">
        <w:rPr>
          <w:rFonts w:ascii="Arial" w:hAnsi="Arial" w:cs="Arial"/>
          <w:sz w:val="22"/>
          <w:szCs w:val="22"/>
          <w:u w:val="single"/>
          <w:lang w:val="en-GB"/>
        </w:rPr>
        <w:t xml:space="preserve">PROWAD </w:t>
      </w:r>
      <w:r w:rsidR="00A562FB" w:rsidRPr="00232AA9">
        <w:rPr>
          <w:rFonts w:ascii="Arial" w:hAnsi="Arial" w:cs="Arial"/>
          <w:sz w:val="22"/>
          <w:szCs w:val="22"/>
          <w:u w:val="single"/>
          <w:lang w:val="en-GB"/>
        </w:rPr>
        <w:t>L</w:t>
      </w:r>
      <w:r w:rsidR="00A562FB">
        <w:rPr>
          <w:rFonts w:ascii="Arial" w:hAnsi="Arial" w:cs="Arial"/>
          <w:sz w:val="22"/>
          <w:szCs w:val="22"/>
          <w:u w:val="single"/>
          <w:lang w:val="en-GB"/>
        </w:rPr>
        <w:t>INK</w:t>
      </w:r>
      <w:r w:rsidR="00A562FB">
        <w:rPr>
          <w:rFonts w:ascii="Arial" w:hAnsi="Arial" w:cs="Arial"/>
          <w:sz w:val="22"/>
          <w:szCs w:val="22"/>
          <w:lang w:val="en-GB"/>
        </w:rPr>
        <w:t xml:space="preserve"> </w:t>
      </w:r>
      <w:r>
        <w:rPr>
          <w:rFonts w:ascii="Arial" w:hAnsi="Arial" w:cs="Arial"/>
          <w:sz w:val="22"/>
          <w:szCs w:val="22"/>
          <w:lang w:val="en-GB"/>
        </w:rPr>
        <w:t>project</w:t>
      </w:r>
      <w:r w:rsidR="00A562FB">
        <w:rPr>
          <w:rFonts w:ascii="Arial" w:hAnsi="Arial" w:cs="Arial"/>
          <w:sz w:val="22"/>
          <w:szCs w:val="22"/>
          <w:lang w:val="en-GB"/>
        </w:rPr>
        <w:t xml:space="preserve"> (decision on approval in June 2017</w:t>
      </w:r>
      <w:r w:rsidR="00DB552E">
        <w:rPr>
          <w:rFonts w:ascii="Arial" w:hAnsi="Arial" w:cs="Arial"/>
          <w:sz w:val="22"/>
          <w:szCs w:val="22"/>
          <w:lang w:val="en-GB"/>
        </w:rPr>
        <w:t>),</w:t>
      </w:r>
      <w:r>
        <w:rPr>
          <w:rFonts w:ascii="Arial" w:hAnsi="Arial" w:cs="Arial"/>
          <w:sz w:val="22"/>
          <w:szCs w:val="22"/>
          <w:lang w:val="en-GB"/>
        </w:rPr>
        <w:t xml:space="preserve"> the development of the </w:t>
      </w:r>
      <w:r w:rsidRPr="00232AA9">
        <w:rPr>
          <w:rFonts w:ascii="Arial" w:hAnsi="Arial" w:cs="Arial"/>
          <w:sz w:val="22"/>
          <w:szCs w:val="22"/>
          <w:u w:val="single"/>
          <w:lang w:val="en-GB"/>
        </w:rPr>
        <w:t>Partnership Centre</w:t>
      </w:r>
      <w:r>
        <w:rPr>
          <w:rFonts w:ascii="Arial" w:hAnsi="Arial" w:cs="Arial"/>
          <w:sz w:val="22"/>
          <w:szCs w:val="22"/>
          <w:lang w:val="en-GB"/>
        </w:rPr>
        <w:t xml:space="preserve">, the implementation of the </w:t>
      </w:r>
      <w:r w:rsidR="00232AA9" w:rsidRPr="00232AA9">
        <w:rPr>
          <w:rFonts w:ascii="Arial" w:hAnsi="Arial" w:cs="Arial"/>
          <w:sz w:val="22"/>
          <w:szCs w:val="22"/>
          <w:u w:val="single"/>
          <w:lang w:val="en-GB"/>
        </w:rPr>
        <w:t xml:space="preserve">Wadden Sea </w:t>
      </w:r>
      <w:r w:rsidRPr="00232AA9">
        <w:rPr>
          <w:rFonts w:ascii="Arial" w:hAnsi="Arial" w:cs="Arial"/>
          <w:sz w:val="22"/>
          <w:szCs w:val="22"/>
          <w:u w:val="single"/>
          <w:lang w:val="en-GB"/>
        </w:rPr>
        <w:t>World Heritage Strategy</w:t>
      </w:r>
      <w:r>
        <w:rPr>
          <w:rFonts w:ascii="Arial" w:hAnsi="Arial" w:cs="Arial"/>
          <w:sz w:val="22"/>
          <w:szCs w:val="22"/>
          <w:lang w:val="en-GB"/>
        </w:rPr>
        <w:t xml:space="preserve"> and Roadmap</w:t>
      </w:r>
      <w:r w:rsidR="00DB552E">
        <w:rPr>
          <w:rFonts w:ascii="Arial" w:hAnsi="Arial" w:cs="Arial"/>
          <w:sz w:val="22"/>
          <w:szCs w:val="22"/>
          <w:lang w:val="en-GB"/>
        </w:rPr>
        <w:t>, and</w:t>
      </w:r>
      <w:r w:rsidR="00E962CF" w:rsidRPr="00E962CF">
        <w:rPr>
          <w:rFonts w:ascii="Arial" w:hAnsi="Arial" w:cs="Arial"/>
          <w:sz w:val="22"/>
          <w:szCs w:val="22"/>
          <w:lang w:val="en-GB"/>
        </w:rPr>
        <w:t xml:space="preserve"> </w:t>
      </w:r>
      <w:r w:rsidR="00E962CF">
        <w:rPr>
          <w:rFonts w:ascii="Arial" w:hAnsi="Arial" w:cs="Arial"/>
          <w:sz w:val="22"/>
          <w:szCs w:val="22"/>
          <w:lang w:val="en-GB"/>
        </w:rPr>
        <w:t>the sustainable tourism strategy for the Wadden Sea</w:t>
      </w:r>
      <w:r w:rsidR="00DB552E">
        <w:rPr>
          <w:rFonts w:ascii="Arial" w:hAnsi="Arial" w:cs="Arial"/>
          <w:sz w:val="22"/>
          <w:szCs w:val="22"/>
          <w:lang w:val="en-GB"/>
        </w:rPr>
        <w:t xml:space="preserve"> World Heritage destination</w:t>
      </w:r>
      <w:r>
        <w:rPr>
          <w:rFonts w:ascii="Arial" w:hAnsi="Arial" w:cs="Arial"/>
          <w:sz w:val="22"/>
          <w:szCs w:val="22"/>
          <w:lang w:val="en-GB"/>
        </w:rPr>
        <w:t>.</w:t>
      </w:r>
    </w:p>
    <w:p w14:paraId="5808AED1" w14:textId="77777777" w:rsidR="00B62D50" w:rsidRDefault="00B62D50" w:rsidP="004B7496">
      <w:pPr>
        <w:rPr>
          <w:rFonts w:ascii="Arial" w:hAnsi="Arial" w:cs="Arial"/>
          <w:sz w:val="22"/>
          <w:szCs w:val="22"/>
          <w:lang w:val="en-GB"/>
        </w:rPr>
      </w:pPr>
    </w:p>
    <w:p w14:paraId="60275C98" w14:textId="77777777" w:rsidR="00616189" w:rsidRDefault="00616189" w:rsidP="004B7496">
      <w:pPr>
        <w:rPr>
          <w:rFonts w:ascii="Arial" w:hAnsi="Arial" w:cs="Arial"/>
          <w:sz w:val="22"/>
          <w:szCs w:val="22"/>
          <w:lang w:val="en-GB"/>
        </w:rPr>
      </w:pPr>
    </w:p>
    <w:p w14:paraId="6118252F" w14:textId="77777777" w:rsidR="00B74B56" w:rsidRPr="00B74B56" w:rsidRDefault="00B74B56" w:rsidP="004B7496">
      <w:pPr>
        <w:rPr>
          <w:rFonts w:ascii="Arial" w:hAnsi="Arial" w:cs="Arial"/>
          <w:b/>
          <w:sz w:val="22"/>
          <w:szCs w:val="22"/>
          <w:lang w:val="en-GB"/>
        </w:rPr>
      </w:pPr>
      <w:r w:rsidRPr="00B74B56">
        <w:rPr>
          <w:rFonts w:ascii="Arial" w:hAnsi="Arial" w:cs="Arial"/>
          <w:b/>
          <w:sz w:val="22"/>
          <w:szCs w:val="22"/>
          <w:lang w:val="en-GB"/>
        </w:rPr>
        <w:t>8. Communication and Outreach</w:t>
      </w:r>
    </w:p>
    <w:p w14:paraId="7657607A" w14:textId="77777777" w:rsidR="00B74B56" w:rsidRDefault="00B74B56" w:rsidP="004B7496">
      <w:pPr>
        <w:rPr>
          <w:rFonts w:ascii="Arial" w:hAnsi="Arial" w:cs="Arial"/>
          <w:sz w:val="22"/>
          <w:szCs w:val="22"/>
          <w:lang w:val="en-GB"/>
        </w:rPr>
      </w:pPr>
    </w:p>
    <w:p w14:paraId="111D1173" w14:textId="77777777" w:rsidR="00B74B56" w:rsidRDefault="00B74B56" w:rsidP="004B7496">
      <w:pPr>
        <w:rPr>
          <w:rFonts w:ascii="Arial" w:hAnsi="Arial" w:cs="Arial"/>
          <w:sz w:val="22"/>
          <w:szCs w:val="22"/>
          <w:lang w:val="en-GB"/>
        </w:rPr>
      </w:pPr>
      <w:r>
        <w:rPr>
          <w:rFonts w:ascii="Arial" w:hAnsi="Arial" w:cs="Arial"/>
          <w:sz w:val="22"/>
          <w:szCs w:val="22"/>
          <w:lang w:val="en-GB"/>
        </w:rPr>
        <w:t>The business cooperation programme</w:t>
      </w:r>
      <w:r w:rsidR="00CC672B">
        <w:rPr>
          <w:rFonts w:ascii="Arial" w:hAnsi="Arial" w:cs="Arial"/>
          <w:sz w:val="22"/>
          <w:szCs w:val="22"/>
          <w:lang w:val="en-GB"/>
        </w:rPr>
        <w:t xml:space="preserve"> and its regional components</w:t>
      </w:r>
      <w:r>
        <w:rPr>
          <w:rFonts w:ascii="Arial" w:hAnsi="Arial" w:cs="Arial"/>
          <w:sz w:val="22"/>
          <w:szCs w:val="22"/>
          <w:lang w:val="en-GB"/>
        </w:rPr>
        <w:t xml:space="preserve"> should be communicated on national </w:t>
      </w:r>
      <w:r w:rsidR="00773E0B">
        <w:rPr>
          <w:rFonts w:ascii="Arial" w:hAnsi="Arial" w:cs="Arial"/>
          <w:sz w:val="22"/>
          <w:szCs w:val="22"/>
          <w:lang w:val="en-GB"/>
        </w:rPr>
        <w:t xml:space="preserve">and also on trilateral </w:t>
      </w:r>
      <w:r>
        <w:rPr>
          <w:rFonts w:ascii="Arial" w:hAnsi="Arial" w:cs="Arial"/>
          <w:sz w:val="22"/>
          <w:szCs w:val="22"/>
          <w:lang w:val="en-GB"/>
        </w:rPr>
        <w:t xml:space="preserve">level through </w:t>
      </w:r>
      <w:r w:rsidR="00616189">
        <w:rPr>
          <w:rFonts w:ascii="Arial" w:hAnsi="Arial" w:cs="Arial"/>
          <w:sz w:val="22"/>
          <w:szCs w:val="22"/>
          <w:lang w:val="en-GB"/>
        </w:rPr>
        <w:t>existing networks,</w:t>
      </w:r>
      <w:r w:rsidR="007153C4">
        <w:rPr>
          <w:rFonts w:ascii="Arial" w:hAnsi="Arial" w:cs="Arial"/>
          <w:sz w:val="22"/>
          <w:szCs w:val="22"/>
          <w:lang w:val="en-GB"/>
        </w:rPr>
        <w:t xml:space="preserve"> </w:t>
      </w:r>
      <w:r w:rsidR="00616189">
        <w:rPr>
          <w:rFonts w:ascii="Arial" w:hAnsi="Arial" w:cs="Arial"/>
          <w:sz w:val="22"/>
          <w:szCs w:val="22"/>
          <w:lang w:val="en-GB"/>
        </w:rPr>
        <w:t xml:space="preserve">to emphasize the cross-border character of World Heritage and to exchange knowledge and experience. </w:t>
      </w:r>
    </w:p>
    <w:p w14:paraId="23331643" w14:textId="77777777" w:rsidR="00616189" w:rsidRDefault="00616189" w:rsidP="004B7496">
      <w:pPr>
        <w:rPr>
          <w:rFonts w:ascii="Arial" w:hAnsi="Arial" w:cs="Arial"/>
          <w:sz w:val="22"/>
          <w:szCs w:val="22"/>
          <w:lang w:val="en-GB"/>
        </w:rPr>
      </w:pPr>
    </w:p>
    <w:p w14:paraId="79E9C5A1" w14:textId="77777777" w:rsidR="004B51C0" w:rsidRDefault="004B51C0" w:rsidP="004B7496">
      <w:pPr>
        <w:rPr>
          <w:rFonts w:ascii="Arial" w:hAnsi="Arial" w:cs="Arial"/>
          <w:sz w:val="22"/>
          <w:szCs w:val="22"/>
          <w:lang w:val="en-GB"/>
        </w:rPr>
      </w:pPr>
    </w:p>
    <w:p w14:paraId="184FA1A9" w14:textId="77777777" w:rsidR="00B74B56" w:rsidRPr="00616189" w:rsidRDefault="00B74B56" w:rsidP="004B7496">
      <w:pPr>
        <w:rPr>
          <w:rFonts w:ascii="Arial" w:hAnsi="Arial" w:cs="Arial"/>
          <w:b/>
          <w:sz w:val="22"/>
          <w:szCs w:val="22"/>
          <w:lang w:val="en-GB"/>
        </w:rPr>
      </w:pPr>
      <w:r w:rsidRPr="00616189">
        <w:rPr>
          <w:rFonts w:ascii="Arial" w:hAnsi="Arial" w:cs="Arial"/>
          <w:b/>
          <w:sz w:val="22"/>
          <w:szCs w:val="22"/>
          <w:lang w:val="en-GB"/>
        </w:rPr>
        <w:t>9. Next steps</w:t>
      </w:r>
    </w:p>
    <w:p w14:paraId="41F980B9" w14:textId="77777777" w:rsidR="00616189" w:rsidRDefault="00616189" w:rsidP="004B7496">
      <w:pPr>
        <w:rPr>
          <w:rFonts w:ascii="Arial" w:hAnsi="Arial" w:cs="Arial"/>
          <w:sz w:val="22"/>
          <w:szCs w:val="22"/>
          <w:lang w:val="en-GB"/>
        </w:rPr>
      </w:pPr>
    </w:p>
    <w:p w14:paraId="1BCC191E" w14:textId="77777777" w:rsidR="00CB213E" w:rsidRDefault="00616189" w:rsidP="00CB213E">
      <w:pPr>
        <w:rPr>
          <w:rFonts w:ascii="Arial" w:hAnsi="Arial" w:cs="Arial"/>
          <w:sz w:val="22"/>
          <w:szCs w:val="22"/>
          <w:lang w:val="en-GB"/>
        </w:rPr>
      </w:pPr>
      <w:r>
        <w:rPr>
          <w:rFonts w:ascii="Arial" w:hAnsi="Arial" w:cs="Arial"/>
          <w:sz w:val="22"/>
          <w:szCs w:val="22"/>
          <w:lang w:val="en-GB"/>
        </w:rPr>
        <w:t xml:space="preserve">A </w:t>
      </w:r>
      <w:r w:rsidR="008628A3">
        <w:rPr>
          <w:rFonts w:ascii="Arial" w:hAnsi="Arial" w:cs="Arial"/>
          <w:sz w:val="22"/>
          <w:szCs w:val="22"/>
          <w:lang w:val="en-GB"/>
        </w:rPr>
        <w:t xml:space="preserve">trilateral </w:t>
      </w:r>
      <w:r>
        <w:rPr>
          <w:rFonts w:ascii="Arial" w:hAnsi="Arial" w:cs="Arial"/>
          <w:sz w:val="22"/>
          <w:szCs w:val="22"/>
          <w:lang w:val="en-GB"/>
        </w:rPr>
        <w:t xml:space="preserve">coordinating mechanism </w:t>
      </w:r>
      <w:r w:rsidR="008628A3">
        <w:rPr>
          <w:rFonts w:ascii="Arial" w:hAnsi="Arial" w:cs="Arial"/>
          <w:sz w:val="22"/>
          <w:szCs w:val="22"/>
          <w:lang w:val="en-GB"/>
        </w:rPr>
        <w:t>is required</w:t>
      </w:r>
      <w:r>
        <w:rPr>
          <w:rFonts w:ascii="Arial" w:hAnsi="Arial" w:cs="Arial"/>
          <w:sz w:val="22"/>
          <w:szCs w:val="22"/>
          <w:lang w:val="en-GB"/>
        </w:rPr>
        <w:t xml:space="preserve"> to develop</w:t>
      </w:r>
      <w:r w:rsidR="00C75D15">
        <w:rPr>
          <w:rFonts w:ascii="Arial" w:hAnsi="Arial" w:cs="Arial"/>
          <w:sz w:val="22"/>
          <w:szCs w:val="22"/>
          <w:lang w:val="en-GB"/>
        </w:rPr>
        <w:t xml:space="preserve"> the common framework and to</w:t>
      </w:r>
      <w:r>
        <w:rPr>
          <w:rFonts w:ascii="Arial" w:hAnsi="Arial" w:cs="Arial"/>
          <w:sz w:val="22"/>
          <w:szCs w:val="22"/>
          <w:lang w:val="en-GB"/>
        </w:rPr>
        <w:t xml:space="preserve"> communicate and coordinate the programme, including monitoring (feedback) and reporting.</w:t>
      </w:r>
      <w:r w:rsidR="00A828FF">
        <w:rPr>
          <w:rFonts w:ascii="Arial" w:hAnsi="Arial" w:cs="Arial"/>
          <w:sz w:val="22"/>
          <w:szCs w:val="22"/>
          <w:lang w:val="en-GB"/>
        </w:rPr>
        <w:t xml:space="preserve"> An </w:t>
      </w:r>
      <w:r w:rsidR="00CB213E">
        <w:rPr>
          <w:rFonts w:ascii="Arial" w:hAnsi="Arial" w:cs="Arial"/>
          <w:sz w:val="22"/>
          <w:szCs w:val="22"/>
          <w:lang w:val="en-GB"/>
        </w:rPr>
        <w:t>additional budget and capacities are required to start the programme. Depending on the size of the programme, number of partners and types of cooperation, the effort may increase.</w:t>
      </w:r>
    </w:p>
    <w:p w14:paraId="7FEC5A8D" w14:textId="77777777" w:rsidR="00CB213E" w:rsidRDefault="00CB213E" w:rsidP="003B5B9E">
      <w:pPr>
        <w:rPr>
          <w:rFonts w:ascii="Arial" w:hAnsi="Arial" w:cs="Arial"/>
          <w:sz w:val="22"/>
          <w:szCs w:val="22"/>
          <w:lang w:val="en-GB"/>
        </w:rPr>
      </w:pPr>
    </w:p>
    <w:p w14:paraId="295ADE71" w14:textId="77777777" w:rsidR="00CB213E" w:rsidRDefault="00CB213E" w:rsidP="003B5B9E">
      <w:pPr>
        <w:rPr>
          <w:rFonts w:ascii="Arial" w:hAnsi="Arial" w:cs="Arial"/>
          <w:sz w:val="22"/>
          <w:szCs w:val="22"/>
          <w:lang w:val="en-GB"/>
        </w:rPr>
      </w:pPr>
      <w:r>
        <w:rPr>
          <w:rFonts w:ascii="Arial" w:hAnsi="Arial" w:cs="Arial"/>
          <w:sz w:val="22"/>
          <w:szCs w:val="22"/>
          <w:lang w:val="en-GB"/>
        </w:rPr>
        <w:t>The working group proposed t</w:t>
      </w:r>
      <w:r w:rsidR="00B515F5">
        <w:rPr>
          <w:rFonts w:ascii="Arial" w:hAnsi="Arial" w:cs="Arial"/>
          <w:sz w:val="22"/>
          <w:szCs w:val="22"/>
          <w:lang w:val="en-GB"/>
        </w:rPr>
        <w:t>w</w:t>
      </w:r>
      <w:r>
        <w:rPr>
          <w:rFonts w:ascii="Arial" w:hAnsi="Arial" w:cs="Arial"/>
          <w:sz w:val="22"/>
          <w:szCs w:val="22"/>
          <w:lang w:val="en-GB"/>
        </w:rPr>
        <w:t>o opti</w:t>
      </w:r>
      <w:r w:rsidR="00A828FF">
        <w:rPr>
          <w:rFonts w:ascii="Arial" w:hAnsi="Arial" w:cs="Arial"/>
          <w:sz w:val="22"/>
          <w:szCs w:val="22"/>
          <w:lang w:val="en-GB"/>
        </w:rPr>
        <w:t>ons to proceed</w:t>
      </w:r>
    </w:p>
    <w:p w14:paraId="1E145B69" w14:textId="77777777" w:rsidR="00CB213E" w:rsidRDefault="00A828FF" w:rsidP="00CB213E">
      <w:pPr>
        <w:pStyle w:val="Listenabsatz"/>
        <w:numPr>
          <w:ilvl w:val="0"/>
          <w:numId w:val="12"/>
        </w:numPr>
        <w:rPr>
          <w:rFonts w:ascii="Arial" w:hAnsi="Arial" w:cs="Arial"/>
        </w:rPr>
      </w:pPr>
      <w:r>
        <w:rPr>
          <w:rFonts w:ascii="Arial" w:hAnsi="Arial" w:cs="Arial"/>
        </w:rPr>
        <w:t xml:space="preserve">Option 1: </w:t>
      </w:r>
      <w:r w:rsidR="00CB213E">
        <w:rPr>
          <w:rFonts w:ascii="Arial" w:hAnsi="Arial" w:cs="Arial"/>
        </w:rPr>
        <w:t>A minimum approach, in which the working group continues the work under mandate of WSB,</w:t>
      </w:r>
    </w:p>
    <w:p w14:paraId="0E039421" w14:textId="7EDA20EE" w:rsidR="00CB213E" w:rsidRPr="00CB213E" w:rsidRDefault="00A828FF" w:rsidP="00CB213E">
      <w:pPr>
        <w:pStyle w:val="Listenabsatz"/>
        <w:numPr>
          <w:ilvl w:val="0"/>
          <w:numId w:val="12"/>
        </w:numPr>
        <w:rPr>
          <w:rFonts w:ascii="Arial" w:hAnsi="Arial" w:cs="Arial"/>
        </w:rPr>
      </w:pPr>
      <w:r>
        <w:rPr>
          <w:rFonts w:ascii="Arial" w:hAnsi="Arial" w:cs="Arial"/>
        </w:rPr>
        <w:t xml:space="preserve">Option 2: </w:t>
      </w:r>
      <w:r w:rsidR="00CB213E">
        <w:rPr>
          <w:rFonts w:ascii="Arial" w:hAnsi="Arial" w:cs="Arial"/>
        </w:rPr>
        <w:t xml:space="preserve">A more </w:t>
      </w:r>
      <w:r>
        <w:rPr>
          <w:rFonts w:ascii="Arial" w:hAnsi="Arial" w:cs="Arial"/>
        </w:rPr>
        <w:t>advanced</w:t>
      </w:r>
      <w:r w:rsidR="00CB213E">
        <w:rPr>
          <w:rFonts w:ascii="Arial" w:hAnsi="Arial" w:cs="Arial"/>
        </w:rPr>
        <w:t xml:space="preserve"> approach</w:t>
      </w:r>
      <w:r>
        <w:rPr>
          <w:rFonts w:ascii="Arial" w:hAnsi="Arial" w:cs="Arial"/>
        </w:rPr>
        <w:t xml:space="preserve">, </w:t>
      </w:r>
      <w:r w:rsidR="003830B0">
        <w:rPr>
          <w:rFonts w:ascii="Arial" w:hAnsi="Arial" w:cs="Arial"/>
        </w:rPr>
        <w:t xml:space="preserve">with </w:t>
      </w:r>
      <w:r>
        <w:rPr>
          <w:rFonts w:ascii="Arial" w:hAnsi="Arial" w:cs="Arial"/>
        </w:rPr>
        <w:t>additional staff</w:t>
      </w:r>
      <w:r w:rsidR="008925B8" w:rsidRPr="008925B8">
        <w:rPr>
          <w:rFonts w:ascii="Arial" w:hAnsi="Arial" w:cs="Arial"/>
        </w:rPr>
        <w:t xml:space="preserve"> </w:t>
      </w:r>
      <w:r w:rsidR="008925B8">
        <w:rPr>
          <w:rFonts w:ascii="Arial" w:hAnsi="Arial" w:cs="Arial"/>
        </w:rPr>
        <w:t>and external</w:t>
      </w:r>
      <w:r w:rsidR="00DB552E">
        <w:rPr>
          <w:rFonts w:ascii="Arial" w:hAnsi="Arial" w:cs="Arial"/>
        </w:rPr>
        <w:t xml:space="preserve"> </w:t>
      </w:r>
      <w:r w:rsidR="008925B8">
        <w:rPr>
          <w:rFonts w:ascii="Arial" w:hAnsi="Arial" w:cs="Arial"/>
        </w:rPr>
        <w:t>EU- funding</w:t>
      </w:r>
      <w:r w:rsidR="00B515F5">
        <w:rPr>
          <w:rFonts w:ascii="Arial" w:hAnsi="Arial" w:cs="Arial"/>
        </w:rPr>
        <w:t xml:space="preserve"> (</w:t>
      </w:r>
      <w:proofErr w:type="spellStart"/>
      <w:r w:rsidR="00DB552E">
        <w:rPr>
          <w:rFonts w:ascii="Arial" w:hAnsi="Arial" w:cs="Arial"/>
        </w:rPr>
        <w:t>e.g</w:t>
      </w:r>
      <w:proofErr w:type="spellEnd"/>
      <w:r w:rsidR="00DB552E">
        <w:rPr>
          <w:rFonts w:ascii="Arial" w:hAnsi="Arial" w:cs="Arial"/>
        </w:rPr>
        <w:t xml:space="preserve"> </w:t>
      </w:r>
      <w:r w:rsidR="00B515F5">
        <w:rPr>
          <w:rFonts w:ascii="Arial" w:hAnsi="Arial" w:cs="Arial"/>
        </w:rPr>
        <w:t>pending on PROWAD LINK approval)</w:t>
      </w:r>
      <w:r>
        <w:rPr>
          <w:rFonts w:ascii="Arial" w:hAnsi="Arial" w:cs="Arial"/>
        </w:rPr>
        <w:t xml:space="preserve">, organisation of trilateral meetings with business meeting, organisation of monitoring and reporting. </w:t>
      </w:r>
    </w:p>
    <w:p w14:paraId="3A566651" w14:textId="77777777" w:rsidR="00CB213E" w:rsidRDefault="00CB213E" w:rsidP="003B5B9E">
      <w:pPr>
        <w:rPr>
          <w:rFonts w:ascii="Arial" w:hAnsi="Arial" w:cs="Arial"/>
          <w:sz w:val="22"/>
          <w:szCs w:val="22"/>
          <w:lang w:val="en-GB"/>
        </w:rPr>
      </w:pPr>
    </w:p>
    <w:p w14:paraId="1FA01156" w14:textId="77777777" w:rsidR="00616189" w:rsidRDefault="00616189" w:rsidP="004B7496">
      <w:pPr>
        <w:rPr>
          <w:rFonts w:ascii="Arial" w:hAnsi="Arial" w:cs="Arial"/>
          <w:sz w:val="22"/>
          <w:szCs w:val="22"/>
          <w:lang w:val="en-GB"/>
        </w:rPr>
      </w:pPr>
    </w:p>
    <w:p w14:paraId="5AC5D6E6" w14:textId="77777777" w:rsidR="00773E0B" w:rsidRDefault="00616189" w:rsidP="004B7496">
      <w:pPr>
        <w:rPr>
          <w:rFonts w:ascii="Arial" w:hAnsi="Arial" w:cs="Arial"/>
          <w:sz w:val="22"/>
          <w:szCs w:val="22"/>
          <w:lang w:val="en-GB"/>
        </w:rPr>
      </w:pPr>
      <w:r>
        <w:rPr>
          <w:rFonts w:ascii="Arial" w:hAnsi="Arial" w:cs="Arial"/>
          <w:sz w:val="22"/>
          <w:szCs w:val="22"/>
          <w:lang w:val="en-GB"/>
        </w:rPr>
        <w:t>The next meeting of the working group is scheduled for autumn 201</w:t>
      </w:r>
      <w:r w:rsidR="008628A3">
        <w:rPr>
          <w:rFonts w:ascii="Arial" w:hAnsi="Arial" w:cs="Arial"/>
          <w:sz w:val="22"/>
          <w:szCs w:val="22"/>
          <w:lang w:val="en-GB"/>
        </w:rPr>
        <w:t xml:space="preserve">7 to exchange experiences </w:t>
      </w:r>
      <w:r w:rsidR="00773E0B">
        <w:rPr>
          <w:rFonts w:ascii="Arial" w:hAnsi="Arial" w:cs="Arial"/>
          <w:sz w:val="22"/>
          <w:szCs w:val="22"/>
          <w:lang w:val="en-GB"/>
        </w:rPr>
        <w:t xml:space="preserve">und to monitor the </w:t>
      </w:r>
      <w:r w:rsidR="007D6A2A">
        <w:rPr>
          <w:rFonts w:ascii="Arial" w:hAnsi="Arial" w:cs="Arial"/>
          <w:sz w:val="22"/>
          <w:szCs w:val="22"/>
          <w:lang w:val="en-GB"/>
        </w:rPr>
        <w:t>progress in implementing the programme</w:t>
      </w:r>
      <w:r w:rsidR="00CC672B">
        <w:rPr>
          <w:rFonts w:ascii="Arial" w:hAnsi="Arial" w:cs="Arial"/>
          <w:sz w:val="22"/>
          <w:szCs w:val="22"/>
          <w:lang w:val="en-GB"/>
        </w:rPr>
        <w:t xml:space="preserve"> pending decision of WSB</w:t>
      </w:r>
      <w:r w:rsidR="00B515F5">
        <w:rPr>
          <w:rFonts w:ascii="Arial" w:hAnsi="Arial" w:cs="Arial"/>
          <w:sz w:val="22"/>
          <w:szCs w:val="22"/>
          <w:lang w:val="en-GB"/>
        </w:rPr>
        <w:t xml:space="preserve"> and Interreg </w:t>
      </w:r>
      <w:r w:rsidR="00A562FB">
        <w:rPr>
          <w:rFonts w:ascii="Arial" w:hAnsi="Arial" w:cs="Arial"/>
          <w:sz w:val="22"/>
          <w:szCs w:val="22"/>
          <w:lang w:val="en-GB"/>
        </w:rPr>
        <w:t xml:space="preserve">VB </w:t>
      </w:r>
      <w:r w:rsidR="00B515F5">
        <w:rPr>
          <w:rFonts w:ascii="Arial" w:hAnsi="Arial" w:cs="Arial"/>
          <w:sz w:val="22"/>
          <w:szCs w:val="22"/>
          <w:lang w:val="en-GB"/>
        </w:rPr>
        <w:t>North Sea Programme</w:t>
      </w:r>
      <w:r w:rsidR="00CC672B">
        <w:rPr>
          <w:rFonts w:ascii="Arial" w:hAnsi="Arial" w:cs="Arial"/>
          <w:sz w:val="22"/>
          <w:szCs w:val="22"/>
          <w:lang w:val="en-GB"/>
        </w:rPr>
        <w:t>.</w:t>
      </w:r>
    </w:p>
    <w:p w14:paraId="72D21A68" w14:textId="77777777" w:rsidR="00616189" w:rsidRDefault="00616189" w:rsidP="004B7496">
      <w:pPr>
        <w:rPr>
          <w:rFonts w:ascii="Arial" w:hAnsi="Arial" w:cs="Arial"/>
          <w:sz w:val="22"/>
          <w:szCs w:val="22"/>
          <w:lang w:val="en-GB"/>
        </w:rPr>
      </w:pPr>
    </w:p>
    <w:p w14:paraId="014BF45B" w14:textId="77777777" w:rsidR="00616189" w:rsidRPr="00616189" w:rsidRDefault="00616189" w:rsidP="004B7496">
      <w:pPr>
        <w:rPr>
          <w:rFonts w:ascii="Arial" w:hAnsi="Arial" w:cs="Arial"/>
          <w:b/>
          <w:sz w:val="22"/>
          <w:szCs w:val="22"/>
          <w:lang w:val="en-GB"/>
        </w:rPr>
      </w:pPr>
      <w:r w:rsidRPr="00616189">
        <w:rPr>
          <w:rFonts w:ascii="Arial" w:hAnsi="Arial" w:cs="Arial"/>
          <w:b/>
          <w:sz w:val="22"/>
          <w:szCs w:val="22"/>
          <w:lang w:val="en-GB"/>
        </w:rPr>
        <w:t>PROPOSAL</w:t>
      </w:r>
    </w:p>
    <w:p w14:paraId="59EA022D" w14:textId="77777777" w:rsidR="00616189" w:rsidRDefault="00616189" w:rsidP="004B7496">
      <w:pPr>
        <w:rPr>
          <w:rFonts w:ascii="Arial" w:hAnsi="Arial" w:cs="Arial"/>
          <w:sz w:val="22"/>
          <w:szCs w:val="22"/>
          <w:lang w:val="en-GB"/>
        </w:rPr>
      </w:pPr>
    </w:p>
    <w:p w14:paraId="01625E41" w14:textId="77777777" w:rsidR="00616189" w:rsidRDefault="00616189" w:rsidP="004B7496">
      <w:pPr>
        <w:rPr>
          <w:rFonts w:ascii="Arial" w:hAnsi="Arial" w:cs="Arial"/>
          <w:sz w:val="22"/>
          <w:szCs w:val="22"/>
          <w:lang w:val="en-GB"/>
        </w:rPr>
      </w:pPr>
      <w:r>
        <w:rPr>
          <w:rFonts w:ascii="Arial" w:hAnsi="Arial" w:cs="Arial"/>
          <w:sz w:val="22"/>
          <w:szCs w:val="22"/>
          <w:lang w:val="en-GB"/>
        </w:rPr>
        <w:t xml:space="preserve">WSB is proposed </w:t>
      </w:r>
    </w:p>
    <w:p w14:paraId="35C6A3C1" w14:textId="77777777" w:rsidR="00616189" w:rsidRDefault="00616189" w:rsidP="00616189">
      <w:pPr>
        <w:pStyle w:val="Listenabsatz"/>
        <w:numPr>
          <w:ilvl w:val="0"/>
          <w:numId w:val="8"/>
        </w:numPr>
        <w:rPr>
          <w:rFonts w:ascii="Arial" w:hAnsi="Arial" w:cs="Arial"/>
        </w:rPr>
      </w:pPr>
      <w:r w:rsidRPr="00616189">
        <w:rPr>
          <w:rFonts w:ascii="Arial" w:hAnsi="Arial" w:cs="Arial"/>
        </w:rPr>
        <w:t>to discuss res</w:t>
      </w:r>
      <w:r w:rsidR="00A828FF">
        <w:rPr>
          <w:rFonts w:ascii="Arial" w:hAnsi="Arial" w:cs="Arial"/>
        </w:rPr>
        <w:t>pectively approve one of the proposed options,</w:t>
      </w:r>
    </w:p>
    <w:p w14:paraId="2084E92D" w14:textId="77777777" w:rsidR="00616189" w:rsidRDefault="00616189" w:rsidP="00616189">
      <w:pPr>
        <w:pStyle w:val="Listenabsatz"/>
        <w:numPr>
          <w:ilvl w:val="0"/>
          <w:numId w:val="8"/>
        </w:numPr>
        <w:rPr>
          <w:rFonts w:ascii="Arial" w:hAnsi="Arial" w:cs="Arial"/>
        </w:rPr>
      </w:pPr>
      <w:r>
        <w:rPr>
          <w:rFonts w:ascii="Arial" w:hAnsi="Arial" w:cs="Arial"/>
        </w:rPr>
        <w:t xml:space="preserve">to instruct </w:t>
      </w:r>
      <w:r w:rsidR="00CB2043">
        <w:rPr>
          <w:rFonts w:ascii="Arial" w:hAnsi="Arial" w:cs="Arial"/>
        </w:rPr>
        <w:t xml:space="preserve">CWSS </w:t>
      </w:r>
      <w:r w:rsidR="00C75D15">
        <w:rPr>
          <w:rFonts w:ascii="Arial" w:hAnsi="Arial" w:cs="Arial"/>
        </w:rPr>
        <w:t xml:space="preserve">and the working group </w:t>
      </w:r>
      <w:r w:rsidR="00CB2043">
        <w:rPr>
          <w:rFonts w:ascii="Arial" w:hAnsi="Arial" w:cs="Arial"/>
        </w:rPr>
        <w:t xml:space="preserve">with </w:t>
      </w:r>
      <w:r w:rsidR="00773E0B">
        <w:rPr>
          <w:rFonts w:ascii="Arial" w:hAnsi="Arial" w:cs="Arial"/>
        </w:rPr>
        <w:t>the further</w:t>
      </w:r>
      <w:r w:rsidR="001E325D">
        <w:rPr>
          <w:rFonts w:ascii="Arial" w:hAnsi="Arial" w:cs="Arial"/>
        </w:rPr>
        <w:t xml:space="preserve"> development of the programme,</w:t>
      </w:r>
    </w:p>
    <w:p w14:paraId="25F21BEC" w14:textId="77777777" w:rsidR="001E325D" w:rsidRPr="00616189" w:rsidRDefault="001E325D" w:rsidP="00616189">
      <w:pPr>
        <w:pStyle w:val="Listenabsatz"/>
        <w:numPr>
          <w:ilvl w:val="0"/>
          <w:numId w:val="8"/>
        </w:numPr>
        <w:rPr>
          <w:rFonts w:ascii="Arial" w:hAnsi="Arial" w:cs="Arial"/>
        </w:rPr>
      </w:pPr>
      <w:proofErr w:type="gramStart"/>
      <w:r>
        <w:rPr>
          <w:rFonts w:ascii="Arial" w:hAnsi="Arial" w:cs="Arial"/>
        </w:rPr>
        <w:t>to</w:t>
      </w:r>
      <w:proofErr w:type="gramEnd"/>
      <w:r>
        <w:rPr>
          <w:rFonts w:ascii="Arial" w:hAnsi="Arial" w:cs="Arial"/>
        </w:rPr>
        <w:t xml:space="preserve"> provide resources to CWSS to </w:t>
      </w:r>
      <w:r w:rsidR="007D6A2A">
        <w:rPr>
          <w:rFonts w:ascii="Arial" w:hAnsi="Arial" w:cs="Arial"/>
        </w:rPr>
        <w:t xml:space="preserve">implement and </w:t>
      </w:r>
      <w:r w:rsidR="00A828FF">
        <w:rPr>
          <w:rFonts w:ascii="Arial" w:hAnsi="Arial" w:cs="Arial"/>
        </w:rPr>
        <w:t>coordinate the</w:t>
      </w:r>
      <w:r w:rsidR="00CC672B">
        <w:rPr>
          <w:rFonts w:ascii="Arial" w:hAnsi="Arial" w:cs="Arial"/>
        </w:rPr>
        <w:t xml:space="preserve"> cooperation</w:t>
      </w:r>
      <w:r w:rsidR="00A828FF">
        <w:rPr>
          <w:rFonts w:ascii="Arial" w:hAnsi="Arial" w:cs="Arial"/>
        </w:rPr>
        <w:t xml:space="preserve"> programme.</w:t>
      </w:r>
    </w:p>
    <w:p w14:paraId="5425E587" w14:textId="77777777" w:rsidR="00616189" w:rsidRDefault="00616189" w:rsidP="004B7496">
      <w:pPr>
        <w:rPr>
          <w:rFonts w:ascii="Arial" w:hAnsi="Arial" w:cs="Arial"/>
          <w:sz w:val="22"/>
          <w:szCs w:val="22"/>
          <w:lang w:val="en-GB"/>
        </w:rPr>
      </w:pPr>
    </w:p>
    <w:p w14:paraId="4CE3601B" w14:textId="77777777" w:rsidR="004A5995" w:rsidRDefault="004A5995" w:rsidP="004B7496">
      <w:pPr>
        <w:rPr>
          <w:rFonts w:ascii="Arial" w:hAnsi="Arial" w:cs="Arial"/>
          <w:sz w:val="22"/>
          <w:szCs w:val="22"/>
          <w:lang w:val="en-GB"/>
        </w:rPr>
      </w:pPr>
    </w:p>
    <w:p w14:paraId="49EAD382" w14:textId="77777777" w:rsidR="004A5995" w:rsidRDefault="004A5995">
      <w:pPr>
        <w:rPr>
          <w:rFonts w:ascii="Arial" w:hAnsi="Arial" w:cs="Arial"/>
          <w:sz w:val="22"/>
          <w:szCs w:val="22"/>
          <w:lang w:val="en-GB"/>
        </w:rPr>
      </w:pPr>
      <w:r>
        <w:rPr>
          <w:rFonts w:ascii="Arial" w:hAnsi="Arial" w:cs="Arial"/>
          <w:sz w:val="22"/>
          <w:szCs w:val="22"/>
          <w:lang w:val="en-GB"/>
        </w:rPr>
        <w:br w:type="page"/>
      </w:r>
    </w:p>
    <w:p w14:paraId="50C10B0D" w14:textId="77777777" w:rsidR="004A5995" w:rsidRDefault="004A5995" w:rsidP="004B7496">
      <w:pPr>
        <w:rPr>
          <w:rFonts w:ascii="Arial" w:hAnsi="Arial" w:cs="Arial"/>
          <w:sz w:val="22"/>
          <w:szCs w:val="22"/>
          <w:lang w:val="en-GB"/>
        </w:rPr>
      </w:pPr>
    </w:p>
    <w:p w14:paraId="18D1CFFC" w14:textId="77777777" w:rsidR="00C357F2" w:rsidRPr="00DA4AD6" w:rsidRDefault="00C357F2" w:rsidP="004B7496">
      <w:pPr>
        <w:rPr>
          <w:rFonts w:ascii="Arial" w:hAnsi="Arial" w:cs="Arial"/>
          <w:b/>
          <w:sz w:val="22"/>
          <w:szCs w:val="22"/>
          <w:lang w:val="en-GB"/>
        </w:rPr>
      </w:pPr>
      <w:r w:rsidRPr="00DA4AD6">
        <w:rPr>
          <w:rFonts w:ascii="Arial" w:hAnsi="Arial" w:cs="Arial"/>
          <w:b/>
          <w:sz w:val="22"/>
          <w:szCs w:val="22"/>
          <w:lang w:val="en-GB"/>
        </w:rPr>
        <w:t>Annex 1</w:t>
      </w:r>
    </w:p>
    <w:p w14:paraId="4424BD5B" w14:textId="77777777" w:rsidR="004A5995" w:rsidRPr="00DA4AD6" w:rsidRDefault="004A5995" w:rsidP="004B7496">
      <w:pPr>
        <w:rPr>
          <w:rFonts w:ascii="Arial" w:hAnsi="Arial" w:cs="Arial"/>
          <w:sz w:val="22"/>
          <w:szCs w:val="22"/>
          <w:lang w:val="en-GB"/>
        </w:rPr>
      </w:pPr>
    </w:p>
    <w:p w14:paraId="5081187C" w14:textId="77777777" w:rsidR="00DA4AD6" w:rsidRPr="00DA4AD6" w:rsidRDefault="00DA4AD6" w:rsidP="00DA4AD6">
      <w:pPr>
        <w:jc w:val="center"/>
        <w:rPr>
          <w:rFonts w:ascii="Arial" w:hAnsi="Arial" w:cs="Arial"/>
          <w:b/>
          <w:sz w:val="22"/>
          <w:szCs w:val="22"/>
          <w:lang w:val="en-GB"/>
        </w:rPr>
      </w:pPr>
      <w:r w:rsidRPr="00DA4AD6">
        <w:rPr>
          <w:rFonts w:ascii="Arial" w:hAnsi="Arial" w:cs="Arial"/>
          <w:b/>
          <w:sz w:val="22"/>
          <w:szCs w:val="22"/>
          <w:lang w:val="en-GB"/>
        </w:rPr>
        <w:t>Working Group Business Cooperation Programme</w:t>
      </w:r>
    </w:p>
    <w:p w14:paraId="03953161" w14:textId="77777777" w:rsidR="00DA4AD6" w:rsidRPr="00DA4AD6" w:rsidRDefault="00DA4AD6" w:rsidP="00DA4AD6">
      <w:pPr>
        <w:jc w:val="center"/>
        <w:rPr>
          <w:rFonts w:ascii="Arial" w:hAnsi="Arial" w:cs="Arial"/>
          <w:b/>
          <w:sz w:val="22"/>
          <w:szCs w:val="22"/>
          <w:lang w:val="en-GB"/>
        </w:rPr>
      </w:pPr>
      <w:r w:rsidRPr="00DA4AD6">
        <w:rPr>
          <w:rFonts w:ascii="Arial" w:hAnsi="Arial" w:cs="Arial"/>
          <w:b/>
          <w:sz w:val="22"/>
          <w:szCs w:val="22"/>
          <w:lang w:val="en-GB"/>
        </w:rPr>
        <w:t>(WG-BCP)</w:t>
      </w:r>
    </w:p>
    <w:p w14:paraId="0D941209" w14:textId="77777777" w:rsidR="00DA4AD6" w:rsidRPr="00DA4AD6" w:rsidRDefault="00DA4AD6" w:rsidP="00DA4AD6">
      <w:pPr>
        <w:jc w:val="center"/>
        <w:rPr>
          <w:rFonts w:ascii="Arial" w:hAnsi="Arial" w:cs="Arial"/>
          <w:b/>
          <w:sz w:val="22"/>
          <w:szCs w:val="22"/>
          <w:lang w:val="en-GB"/>
        </w:rPr>
      </w:pPr>
    </w:p>
    <w:p w14:paraId="048494CD" w14:textId="77777777" w:rsidR="00DA4AD6" w:rsidRPr="00DA4AD6" w:rsidRDefault="00DA4AD6" w:rsidP="00DA4AD6">
      <w:pPr>
        <w:jc w:val="center"/>
        <w:rPr>
          <w:rFonts w:ascii="Arial" w:hAnsi="Arial" w:cs="Arial"/>
          <w:b/>
          <w:sz w:val="22"/>
          <w:szCs w:val="22"/>
          <w:lang w:val="en-GB"/>
        </w:rPr>
      </w:pPr>
      <w:r w:rsidRPr="00DA4AD6">
        <w:rPr>
          <w:rFonts w:ascii="Arial" w:hAnsi="Arial" w:cs="Arial"/>
          <w:b/>
          <w:sz w:val="22"/>
          <w:szCs w:val="22"/>
          <w:lang w:val="en-GB"/>
        </w:rPr>
        <w:t>Terms of Reference</w:t>
      </w:r>
    </w:p>
    <w:p w14:paraId="6D4D326B" w14:textId="77777777" w:rsidR="00DA4AD6" w:rsidRPr="00DA4AD6" w:rsidRDefault="00DA4AD6" w:rsidP="00DA4AD6">
      <w:pPr>
        <w:jc w:val="center"/>
        <w:rPr>
          <w:rFonts w:ascii="Arial" w:hAnsi="Arial" w:cs="Arial"/>
          <w:sz w:val="22"/>
          <w:szCs w:val="22"/>
          <w:lang w:val="en-GB"/>
        </w:rPr>
      </w:pPr>
      <w:r w:rsidRPr="00DA4AD6">
        <w:rPr>
          <w:rFonts w:ascii="Arial" w:hAnsi="Arial" w:cs="Arial"/>
          <w:sz w:val="22"/>
          <w:szCs w:val="22"/>
          <w:lang w:val="en-GB"/>
        </w:rPr>
        <w:t>(</w:t>
      </w:r>
      <w:proofErr w:type="gramStart"/>
      <w:r w:rsidRPr="00DA4AD6">
        <w:rPr>
          <w:rFonts w:ascii="Arial" w:hAnsi="Arial" w:cs="Arial"/>
          <w:sz w:val="22"/>
          <w:szCs w:val="22"/>
          <w:lang w:val="en-GB"/>
        </w:rPr>
        <w:t>as</w:t>
      </w:r>
      <w:proofErr w:type="gramEnd"/>
      <w:r w:rsidRPr="00DA4AD6">
        <w:rPr>
          <w:rFonts w:ascii="Arial" w:hAnsi="Arial" w:cs="Arial"/>
          <w:sz w:val="22"/>
          <w:szCs w:val="22"/>
          <w:lang w:val="en-GB"/>
        </w:rPr>
        <w:t xml:space="preserve"> adopted by WSB 18)</w:t>
      </w:r>
    </w:p>
    <w:p w14:paraId="45942AAE" w14:textId="77777777" w:rsidR="00DA4AD6" w:rsidRPr="00DA4AD6" w:rsidRDefault="00DA4AD6" w:rsidP="00DA4AD6">
      <w:pPr>
        <w:jc w:val="center"/>
        <w:rPr>
          <w:rFonts w:ascii="Arial" w:hAnsi="Arial" w:cs="Arial"/>
          <w:sz w:val="22"/>
          <w:szCs w:val="22"/>
          <w:lang w:val="en-GB"/>
        </w:rPr>
      </w:pPr>
    </w:p>
    <w:p w14:paraId="60364022" w14:textId="77777777" w:rsidR="00DA4AD6" w:rsidRPr="00DA4AD6" w:rsidRDefault="00DA4AD6" w:rsidP="00DA4AD6">
      <w:pPr>
        <w:rPr>
          <w:rFonts w:ascii="Arial" w:hAnsi="Arial" w:cs="Arial"/>
          <w:sz w:val="22"/>
          <w:szCs w:val="22"/>
          <w:lang w:val="en-GB"/>
        </w:rPr>
      </w:pPr>
      <w:r w:rsidRPr="00DA4AD6">
        <w:rPr>
          <w:rFonts w:ascii="Arial" w:hAnsi="Arial" w:cs="Arial"/>
          <w:sz w:val="22"/>
          <w:szCs w:val="22"/>
          <w:lang w:val="en-GB"/>
        </w:rPr>
        <w:t>The development of a joint World Heritage Business Cooperation Programme covering the entire property in a consistent approach is an important work theme for the Cooperation to enhance engagement of private partners in the protection of the OUV. The work contributes to the World Heritage Strategy (TD § 5) and the aims and objectives of the World Heritage Convention.</w:t>
      </w:r>
    </w:p>
    <w:p w14:paraId="1C4739E9" w14:textId="77777777" w:rsidR="00DA4AD6" w:rsidRPr="00DA4AD6" w:rsidRDefault="00DA4AD6" w:rsidP="00DA4AD6">
      <w:pPr>
        <w:rPr>
          <w:rFonts w:ascii="Arial" w:hAnsi="Arial" w:cs="Arial"/>
          <w:sz w:val="22"/>
          <w:szCs w:val="22"/>
          <w:lang w:val="en-GB"/>
        </w:rPr>
      </w:pPr>
    </w:p>
    <w:p w14:paraId="73856626" w14:textId="77777777" w:rsidR="00DA4AD6" w:rsidRPr="00C75D15" w:rsidRDefault="00DA4AD6" w:rsidP="00DA4AD6">
      <w:pPr>
        <w:rPr>
          <w:rFonts w:ascii="Arial" w:hAnsi="Arial" w:cs="Arial"/>
          <w:b/>
          <w:sz w:val="22"/>
          <w:szCs w:val="22"/>
          <w:lang w:val="en-GB"/>
        </w:rPr>
      </w:pPr>
      <w:r w:rsidRPr="00C75D15">
        <w:rPr>
          <w:rFonts w:ascii="Arial" w:hAnsi="Arial" w:cs="Arial"/>
          <w:b/>
          <w:sz w:val="22"/>
          <w:szCs w:val="22"/>
          <w:lang w:val="en-GB"/>
        </w:rPr>
        <w:t>Objective</w:t>
      </w:r>
    </w:p>
    <w:p w14:paraId="5FACBD15" w14:textId="77777777" w:rsidR="00DA4AD6" w:rsidRPr="00C75D15" w:rsidRDefault="00DA4AD6" w:rsidP="00DA4AD6">
      <w:pPr>
        <w:rPr>
          <w:rFonts w:ascii="Arial" w:hAnsi="Arial" w:cs="Arial"/>
          <w:sz w:val="22"/>
          <w:szCs w:val="22"/>
          <w:lang w:val="en-GB"/>
        </w:rPr>
      </w:pPr>
    </w:p>
    <w:p w14:paraId="00DEC372" w14:textId="77777777" w:rsidR="00DA4AD6" w:rsidRPr="00DA4AD6" w:rsidRDefault="00DA4AD6" w:rsidP="00DA4AD6">
      <w:pPr>
        <w:rPr>
          <w:rFonts w:ascii="Arial" w:hAnsi="Arial" w:cs="Arial"/>
          <w:sz w:val="22"/>
          <w:szCs w:val="22"/>
          <w:lang w:val="en-GB"/>
        </w:rPr>
      </w:pPr>
      <w:r w:rsidRPr="00DA4AD6">
        <w:rPr>
          <w:rFonts w:ascii="Arial" w:hAnsi="Arial" w:cs="Arial"/>
          <w:sz w:val="22"/>
          <w:szCs w:val="22"/>
          <w:lang w:val="en-GB"/>
        </w:rPr>
        <w:t xml:space="preserve">Develop a proposal for a World Heritage Business Cooperation Programme and a road map for its implementation. </w:t>
      </w:r>
    </w:p>
    <w:p w14:paraId="7CFCA6B4" w14:textId="77777777" w:rsidR="00DA4AD6" w:rsidRPr="00DA4AD6" w:rsidRDefault="00DA4AD6" w:rsidP="00DA4AD6">
      <w:pPr>
        <w:rPr>
          <w:rFonts w:ascii="Arial" w:hAnsi="Arial" w:cs="Arial"/>
          <w:sz w:val="22"/>
          <w:szCs w:val="22"/>
          <w:lang w:val="en-GB"/>
        </w:rPr>
      </w:pPr>
    </w:p>
    <w:p w14:paraId="039453BD" w14:textId="77777777" w:rsidR="00DA4AD6" w:rsidRPr="00DA4AD6" w:rsidRDefault="00DA4AD6" w:rsidP="00DA4AD6">
      <w:pPr>
        <w:rPr>
          <w:rFonts w:ascii="Arial" w:hAnsi="Arial" w:cs="Arial"/>
          <w:b/>
          <w:sz w:val="22"/>
          <w:szCs w:val="22"/>
        </w:rPr>
      </w:pPr>
      <w:r w:rsidRPr="00DA4AD6">
        <w:rPr>
          <w:rFonts w:ascii="Arial" w:hAnsi="Arial" w:cs="Arial"/>
          <w:b/>
          <w:sz w:val="22"/>
          <w:szCs w:val="22"/>
        </w:rPr>
        <w:t>Tasks</w:t>
      </w:r>
    </w:p>
    <w:p w14:paraId="6C5D1A8D" w14:textId="77777777" w:rsidR="00DA4AD6" w:rsidRPr="00DA4AD6" w:rsidRDefault="00DA4AD6" w:rsidP="00DA4AD6">
      <w:pPr>
        <w:rPr>
          <w:rFonts w:ascii="Arial" w:hAnsi="Arial" w:cs="Arial"/>
          <w:sz w:val="22"/>
          <w:szCs w:val="22"/>
        </w:rPr>
      </w:pPr>
    </w:p>
    <w:p w14:paraId="4AD08976" w14:textId="77777777" w:rsidR="00DA4AD6" w:rsidRPr="00DA4AD6" w:rsidRDefault="00DA4AD6" w:rsidP="00DA4AD6">
      <w:pPr>
        <w:pStyle w:val="Listenabsatz"/>
        <w:numPr>
          <w:ilvl w:val="0"/>
          <w:numId w:val="11"/>
        </w:numPr>
        <w:spacing w:line="276" w:lineRule="auto"/>
        <w:ind w:left="567" w:hanging="567"/>
        <w:contextualSpacing/>
        <w:rPr>
          <w:rFonts w:ascii="Arial" w:hAnsi="Arial" w:cs="Arial"/>
        </w:rPr>
      </w:pPr>
      <w:r w:rsidRPr="00DA4AD6">
        <w:rPr>
          <w:rFonts w:ascii="Arial" w:hAnsi="Arial" w:cs="Arial"/>
        </w:rPr>
        <w:t>Define the overall scope and principles of a WH Business Cooperation Programme and its contribution to the World Heritage Strategy.</w:t>
      </w:r>
    </w:p>
    <w:p w14:paraId="3D363F9F" w14:textId="77777777" w:rsidR="00DA4AD6" w:rsidRPr="00DA4AD6" w:rsidRDefault="00DA4AD6" w:rsidP="00DA4AD6">
      <w:pPr>
        <w:pStyle w:val="Listenabsatz"/>
        <w:numPr>
          <w:ilvl w:val="0"/>
          <w:numId w:val="11"/>
        </w:numPr>
        <w:spacing w:line="276" w:lineRule="auto"/>
        <w:ind w:left="567" w:hanging="567"/>
        <w:contextualSpacing/>
        <w:rPr>
          <w:rFonts w:ascii="Arial" w:hAnsi="Arial" w:cs="Arial"/>
        </w:rPr>
      </w:pPr>
      <w:r w:rsidRPr="00DA4AD6">
        <w:rPr>
          <w:rFonts w:ascii="Arial" w:hAnsi="Arial" w:cs="Arial"/>
        </w:rPr>
        <w:t>Analyse the existing partnership programmes in the Wadden Sea and their potential relationship to a WH Business Cooperation Programme for the entire property,</w:t>
      </w:r>
    </w:p>
    <w:p w14:paraId="653382BD" w14:textId="77777777" w:rsidR="00DA4AD6" w:rsidRPr="00DA4AD6" w:rsidRDefault="00DA4AD6" w:rsidP="00DA4AD6">
      <w:pPr>
        <w:pStyle w:val="Listenabsatz"/>
        <w:numPr>
          <w:ilvl w:val="0"/>
          <w:numId w:val="11"/>
        </w:numPr>
        <w:spacing w:line="276" w:lineRule="auto"/>
        <w:ind w:left="567" w:hanging="567"/>
        <w:contextualSpacing/>
        <w:rPr>
          <w:rFonts w:ascii="Arial" w:hAnsi="Arial" w:cs="Arial"/>
        </w:rPr>
      </w:pPr>
      <w:r w:rsidRPr="00DA4AD6">
        <w:rPr>
          <w:rFonts w:ascii="Arial" w:hAnsi="Arial" w:cs="Arial"/>
        </w:rPr>
        <w:t>Develop a WH Business Cooperation Programme (targets, target groups, criteria, risk assessment, budget, and organisation) for approval by WSB.</w:t>
      </w:r>
    </w:p>
    <w:p w14:paraId="042B6D8C" w14:textId="77777777" w:rsidR="00DA4AD6" w:rsidRPr="00DA4AD6" w:rsidRDefault="00DA4AD6" w:rsidP="00DA4AD6">
      <w:pPr>
        <w:rPr>
          <w:rFonts w:ascii="Arial" w:hAnsi="Arial" w:cs="Arial"/>
          <w:sz w:val="22"/>
          <w:szCs w:val="22"/>
          <w:lang w:val="en-GB"/>
        </w:rPr>
      </w:pPr>
    </w:p>
    <w:p w14:paraId="11164205" w14:textId="77777777" w:rsidR="00DA4AD6" w:rsidRPr="00DA4AD6" w:rsidRDefault="00DA4AD6" w:rsidP="00DA4AD6">
      <w:pPr>
        <w:rPr>
          <w:rFonts w:ascii="Arial" w:hAnsi="Arial" w:cs="Arial"/>
          <w:b/>
          <w:sz w:val="22"/>
          <w:szCs w:val="22"/>
          <w:lang w:val="en-GB"/>
        </w:rPr>
      </w:pPr>
      <w:r w:rsidRPr="00DA4AD6">
        <w:rPr>
          <w:rFonts w:ascii="Arial" w:hAnsi="Arial" w:cs="Arial"/>
          <w:b/>
          <w:sz w:val="22"/>
          <w:szCs w:val="22"/>
          <w:lang w:val="en-GB"/>
        </w:rPr>
        <w:t>Deliverables</w:t>
      </w:r>
    </w:p>
    <w:p w14:paraId="1DEF6919" w14:textId="77777777" w:rsidR="00DA4AD6" w:rsidRPr="00DA4AD6" w:rsidRDefault="00DA4AD6" w:rsidP="00DA4AD6">
      <w:pPr>
        <w:rPr>
          <w:rFonts w:ascii="Arial" w:hAnsi="Arial" w:cs="Arial"/>
          <w:sz w:val="22"/>
          <w:szCs w:val="22"/>
          <w:lang w:val="en-GB"/>
        </w:rPr>
      </w:pPr>
    </w:p>
    <w:p w14:paraId="049FAF2A" w14:textId="77777777" w:rsidR="00DA4AD6" w:rsidRPr="00DA4AD6" w:rsidRDefault="00DA4AD6" w:rsidP="00DA4AD6">
      <w:pPr>
        <w:rPr>
          <w:rFonts w:ascii="Arial" w:hAnsi="Arial" w:cs="Arial"/>
          <w:sz w:val="22"/>
          <w:szCs w:val="22"/>
          <w:lang w:val="en-GB"/>
        </w:rPr>
      </w:pPr>
      <w:r w:rsidRPr="00DA4AD6">
        <w:rPr>
          <w:rFonts w:ascii="Arial" w:hAnsi="Arial" w:cs="Arial"/>
          <w:sz w:val="22"/>
          <w:szCs w:val="22"/>
          <w:lang w:val="en-GB"/>
        </w:rPr>
        <w:t>Draft concept of a WH Business Cooperation Programme to be submitted to WSB 19 (1</w:t>
      </w:r>
      <w:r w:rsidRPr="00DA4AD6">
        <w:rPr>
          <w:rFonts w:ascii="Arial" w:hAnsi="Arial" w:cs="Arial"/>
          <w:sz w:val="22"/>
          <w:szCs w:val="22"/>
          <w:vertAlign w:val="superscript"/>
          <w:lang w:val="en-GB"/>
        </w:rPr>
        <w:t>st</w:t>
      </w:r>
      <w:r w:rsidRPr="00DA4AD6">
        <w:rPr>
          <w:rFonts w:ascii="Arial" w:hAnsi="Arial" w:cs="Arial"/>
          <w:sz w:val="22"/>
          <w:szCs w:val="22"/>
          <w:lang w:val="en-GB"/>
        </w:rPr>
        <w:t xml:space="preserve"> quarter of 2017).</w:t>
      </w:r>
    </w:p>
    <w:p w14:paraId="7D0F91E1" w14:textId="77777777" w:rsidR="00DA4AD6" w:rsidRPr="00DA4AD6" w:rsidRDefault="00DA4AD6" w:rsidP="00DA4AD6">
      <w:pPr>
        <w:rPr>
          <w:rFonts w:ascii="Arial" w:hAnsi="Arial" w:cs="Arial"/>
          <w:sz w:val="22"/>
          <w:szCs w:val="22"/>
          <w:lang w:val="en-GB"/>
        </w:rPr>
      </w:pPr>
    </w:p>
    <w:p w14:paraId="595C6AB5" w14:textId="77777777" w:rsidR="00DA4AD6" w:rsidRPr="00DA4AD6" w:rsidRDefault="00DA4AD6" w:rsidP="00DA4AD6">
      <w:pPr>
        <w:rPr>
          <w:rFonts w:ascii="Arial" w:hAnsi="Arial" w:cs="Arial"/>
          <w:b/>
          <w:sz w:val="22"/>
          <w:szCs w:val="22"/>
          <w:lang w:val="en-GB"/>
        </w:rPr>
      </w:pPr>
      <w:r w:rsidRPr="00DA4AD6">
        <w:rPr>
          <w:rFonts w:ascii="Arial" w:hAnsi="Arial" w:cs="Arial"/>
          <w:b/>
          <w:sz w:val="22"/>
          <w:szCs w:val="22"/>
          <w:lang w:val="en-GB"/>
        </w:rPr>
        <w:t>Composition/Membership</w:t>
      </w:r>
    </w:p>
    <w:p w14:paraId="49769944" w14:textId="77777777" w:rsidR="00DA4AD6" w:rsidRPr="00DA4AD6" w:rsidRDefault="00DA4AD6" w:rsidP="00DA4AD6">
      <w:pPr>
        <w:rPr>
          <w:rFonts w:ascii="Arial" w:hAnsi="Arial" w:cs="Arial"/>
          <w:sz w:val="22"/>
          <w:szCs w:val="22"/>
          <w:lang w:val="en-GB"/>
        </w:rPr>
      </w:pPr>
    </w:p>
    <w:p w14:paraId="65E294AD" w14:textId="77777777" w:rsidR="00DA4AD6" w:rsidRPr="00DA4AD6" w:rsidRDefault="00DA4AD6" w:rsidP="00DA4AD6">
      <w:pPr>
        <w:rPr>
          <w:rFonts w:ascii="Arial" w:hAnsi="Arial" w:cs="Arial"/>
          <w:sz w:val="22"/>
          <w:szCs w:val="22"/>
          <w:lang w:val="en-GB"/>
        </w:rPr>
      </w:pPr>
      <w:r w:rsidRPr="00DA4AD6">
        <w:rPr>
          <w:rFonts w:ascii="Arial" w:hAnsi="Arial" w:cs="Arial"/>
          <w:sz w:val="22"/>
          <w:szCs w:val="22"/>
          <w:lang w:val="en-GB"/>
        </w:rPr>
        <w:t xml:space="preserve">The working group should consist of Co Verdaas (chair), Peter </w:t>
      </w:r>
      <w:proofErr w:type="spellStart"/>
      <w:r w:rsidRPr="00DA4AD6">
        <w:rPr>
          <w:rFonts w:ascii="Arial" w:hAnsi="Arial" w:cs="Arial"/>
          <w:sz w:val="22"/>
          <w:szCs w:val="22"/>
          <w:lang w:val="en-GB"/>
        </w:rPr>
        <w:t>Saabye</w:t>
      </w:r>
      <w:proofErr w:type="spellEnd"/>
      <w:r w:rsidRPr="00DA4AD6">
        <w:rPr>
          <w:rFonts w:ascii="Arial" w:hAnsi="Arial" w:cs="Arial"/>
          <w:sz w:val="22"/>
          <w:szCs w:val="22"/>
          <w:lang w:val="en-GB"/>
        </w:rPr>
        <w:t xml:space="preserve"> </w:t>
      </w:r>
      <w:proofErr w:type="spellStart"/>
      <w:r w:rsidRPr="00DA4AD6">
        <w:rPr>
          <w:rFonts w:ascii="Arial" w:hAnsi="Arial" w:cs="Arial"/>
          <w:sz w:val="22"/>
          <w:szCs w:val="22"/>
          <w:lang w:val="en-GB"/>
        </w:rPr>
        <w:t>Simonsen</w:t>
      </w:r>
      <w:proofErr w:type="spellEnd"/>
      <w:r w:rsidRPr="00DA4AD6">
        <w:rPr>
          <w:rFonts w:ascii="Arial" w:hAnsi="Arial" w:cs="Arial"/>
          <w:sz w:val="22"/>
          <w:szCs w:val="22"/>
          <w:lang w:val="en-GB"/>
        </w:rPr>
        <w:t xml:space="preserve"> (NP DK), Bernard Baerends (</w:t>
      </w:r>
      <w:proofErr w:type="spellStart"/>
      <w:r w:rsidRPr="00DA4AD6">
        <w:rPr>
          <w:rFonts w:ascii="Arial" w:hAnsi="Arial" w:cs="Arial"/>
          <w:sz w:val="22"/>
          <w:szCs w:val="22"/>
          <w:lang w:val="en-GB"/>
        </w:rPr>
        <w:t>MinEZ</w:t>
      </w:r>
      <w:proofErr w:type="spellEnd"/>
      <w:r w:rsidRPr="00DA4AD6">
        <w:rPr>
          <w:rFonts w:ascii="Arial" w:hAnsi="Arial" w:cs="Arial"/>
          <w:sz w:val="22"/>
          <w:szCs w:val="22"/>
          <w:lang w:val="en-GB"/>
        </w:rPr>
        <w:t>), Barbara Engels (</w:t>
      </w:r>
      <w:proofErr w:type="spellStart"/>
      <w:r w:rsidRPr="00DA4AD6">
        <w:rPr>
          <w:rFonts w:ascii="Arial" w:hAnsi="Arial" w:cs="Arial"/>
          <w:sz w:val="22"/>
          <w:szCs w:val="22"/>
          <w:lang w:val="en-GB"/>
        </w:rPr>
        <w:t>BfN</w:t>
      </w:r>
      <w:proofErr w:type="spellEnd"/>
      <w:r w:rsidRPr="00DA4AD6">
        <w:rPr>
          <w:rFonts w:ascii="Arial" w:hAnsi="Arial" w:cs="Arial"/>
          <w:sz w:val="22"/>
          <w:szCs w:val="22"/>
          <w:lang w:val="en-GB"/>
        </w:rPr>
        <w:t xml:space="preserve">), Christiane </w:t>
      </w:r>
      <w:proofErr w:type="spellStart"/>
      <w:r w:rsidRPr="00DA4AD6">
        <w:rPr>
          <w:rFonts w:ascii="Arial" w:hAnsi="Arial" w:cs="Arial"/>
          <w:sz w:val="22"/>
          <w:szCs w:val="22"/>
          <w:lang w:val="en-GB"/>
        </w:rPr>
        <w:t>Gätje</w:t>
      </w:r>
      <w:proofErr w:type="spellEnd"/>
      <w:r w:rsidRPr="00DA4AD6">
        <w:rPr>
          <w:rFonts w:ascii="Arial" w:hAnsi="Arial" w:cs="Arial"/>
          <w:sz w:val="22"/>
          <w:szCs w:val="22"/>
          <w:lang w:val="en-GB"/>
        </w:rPr>
        <w:t xml:space="preserve"> (NP S-H), Anja </w:t>
      </w:r>
      <w:proofErr w:type="spellStart"/>
      <w:r w:rsidRPr="00DA4AD6">
        <w:rPr>
          <w:rFonts w:ascii="Arial" w:hAnsi="Arial" w:cs="Arial"/>
          <w:sz w:val="22"/>
          <w:szCs w:val="22"/>
          <w:lang w:val="en-GB"/>
        </w:rPr>
        <w:t>Szczesinski</w:t>
      </w:r>
      <w:proofErr w:type="spellEnd"/>
      <w:r w:rsidRPr="00DA4AD6">
        <w:rPr>
          <w:rFonts w:ascii="Arial" w:hAnsi="Arial" w:cs="Arial"/>
          <w:sz w:val="22"/>
          <w:szCs w:val="22"/>
          <w:lang w:val="en-GB"/>
        </w:rPr>
        <w:t xml:space="preserve"> (WWF), Jürgen Rahmel (NP-LS) and Harald Marencic (secretary).</w:t>
      </w:r>
    </w:p>
    <w:p w14:paraId="406E9BEC" w14:textId="77777777" w:rsidR="00DA4AD6" w:rsidRPr="00DA4AD6" w:rsidRDefault="00DA4AD6" w:rsidP="00DA4AD6">
      <w:pPr>
        <w:rPr>
          <w:rFonts w:ascii="Arial" w:hAnsi="Arial" w:cs="Arial"/>
          <w:sz w:val="22"/>
          <w:szCs w:val="22"/>
          <w:lang w:val="en-GB"/>
        </w:rPr>
      </w:pPr>
    </w:p>
    <w:p w14:paraId="6E6075DD" w14:textId="77777777" w:rsidR="00DA4AD6" w:rsidRPr="00DA4AD6" w:rsidRDefault="00DA4AD6" w:rsidP="00DA4AD6">
      <w:pPr>
        <w:rPr>
          <w:rFonts w:ascii="Arial" w:hAnsi="Arial" w:cs="Arial"/>
          <w:b/>
          <w:sz w:val="22"/>
          <w:szCs w:val="22"/>
          <w:lang w:val="en-GB"/>
        </w:rPr>
      </w:pPr>
      <w:r w:rsidRPr="00DA4AD6">
        <w:rPr>
          <w:rFonts w:ascii="Arial" w:hAnsi="Arial" w:cs="Arial"/>
          <w:b/>
          <w:sz w:val="22"/>
          <w:szCs w:val="22"/>
          <w:lang w:val="en-GB"/>
        </w:rPr>
        <w:t>Reporting</w:t>
      </w:r>
    </w:p>
    <w:p w14:paraId="059683EB" w14:textId="77777777" w:rsidR="00DA4AD6" w:rsidRPr="00DA4AD6" w:rsidRDefault="00DA4AD6" w:rsidP="00DA4AD6">
      <w:pPr>
        <w:rPr>
          <w:rFonts w:ascii="Arial" w:hAnsi="Arial" w:cs="Arial"/>
          <w:sz w:val="22"/>
          <w:szCs w:val="22"/>
          <w:lang w:val="en-GB"/>
        </w:rPr>
      </w:pPr>
    </w:p>
    <w:p w14:paraId="7A4F7FBF" w14:textId="77777777" w:rsidR="00DA4AD6" w:rsidRPr="00DA4AD6" w:rsidRDefault="00DA4AD6" w:rsidP="00DA4AD6">
      <w:pPr>
        <w:rPr>
          <w:rFonts w:ascii="Arial" w:hAnsi="Arial" w:cs="Arial"/>
          <w:sz w:val="22"/>
          <w:szCs w:val="22"/>
          <w:lang w:val="en-GB"/>
        </w:rPr>
      </w:pPr>
      <w:r w:rsidRPr="00DA4AD6">
        <w:rPr>
          <w:rFonts w:ascii="Arial" w:hAnsi="Arial" w:cs="Arial"/>
          <w:sz w:val="22"/>
          <w:szCs w:val="22"/>
          <w:lang w:val="en-GB"/>
        </w:rPr>
        <w:t>The working group reports to the Wadden Sea Board.</w:t>
      </w:r>
    </w:p>
    <w:p w14:paraId="56E4B720" w14:textId="77777777" w:rsidR="00DA4AD6" w:rsidRPr="00DA4AD6" w:rsidRDefault="00DA4AD6" w:rsidP="00DA4AD6">
      <w:pPr>
        <w:rPr>
          <w:rFonts w:ascii="Arial" w:hAnsi="Arial" w:cs="Arial"/>
          <w:sz w:val="22"/>
          <w:szCs w:val="22"/>
          <w:lang w:val="en-GB"/>
        </w:rPr>
      </w:pPr>
    </w:p>
    <w:p w14:paraId="1F522077" w14:textId="77777777" w:rsidR="00DA4AD6" w:rsidRPr="00DA4AD6" w:rsidRDefault="00DA4AD6" w:rsidP="00DA4AD6">
      <w:pPr>
        <w:rPr>
          <w:rFonts w:ascii="Arial" w:hAnsi="Arial" w:cs="Arial"/>
          <w:b/>
          <w:sz w:val="22"/>
          <w:szCs w:val="22"/>
          <w:lang w:val="en-GB"/>
        </w:rPr>
      </w:pPr>
      <w:r w:rsidRPr="00DA4AD6">
        <w:rPr>
          <w:rFonts w:ascii="Arial" w:hAnsi="Arial" w:cs="Arial"/>
          <w:b/>
          <w:sz w:val="22"/>
          <w:szCs w:val="22"/>
          <w:lang w:val="en-GB"/>
        </w:rPr>
        <w:t>Time line</w:t>
      </w:r>
    </w:p>
    <w:p w14:paraId="2CB446E7" w14:textId="77777777" w:rsidR="00DA4AD6" w:rsidRPr="00DA4AD6" w:rsidRDefault="00DA4AD6" w:rsidP="00DA4AD6">
      <w:pPr>
        <w:rPr>
          <w:rFonts w:ascii="Arial" w:hAnsi="Arial" w:cs="Arial"/>
          <w:sz w:val="22"/>
          <w:szCs w:val="22"/>
          <w:lang w:val="en-GB"/>
        </w:rPr>
      </w:pPr>
    </w:p>
    <w:p w14:paraId="1B10E54F" w14:textId="77777777" w:rsidR="00DA4AD6" w:rsidRPr="00DA4AD6" w:rsidRDefault="00DA4AD6" w:rsidP="00DA4AD6">
      <w:pPr>
        <w:rPr>
          <w:sz w:val="22"/>
          <w:szCs w:val="22"/>
          <w:lang w:val="en-GB"/>
        </w:rPr>
      </w:pPr>
      <w:r w:rsidRPr="00DA4AD6">
        <w:rPr>
          <w:rFonts w:ascii="Arial" w:hAnsi="Arial" w:cs="Arial"/>
          <w:sz w:val="22"/>
          <w:szCs w:val="22"/>
          <w:lang w:val="en-GB"/>
        </w:rPr>
        <w:t>The working group should commence its work immediately after WSB 18 (November 2016) and deliver its concept by mid-February 2017, so as to enable its submission to WSB 19 (presumably March 2018).</w:t>
      </w:r>
    </w:p>
    <w:p w14:paraId="7239D5EC" w14:textId="77777777" w:rsidR="004A5995" w:rsidRDefault="004A5995" w:rsidP="004B7496">
      <w:pPr>
        <w:rPr>
          <w:rFonts w:ascii="Arial" w:hAnsi="Arial" w:cs="Arial"/>
          <w:sz w:val="22"/>
          <w:szCs w:val="22"/>
          <w:lang w:val="en-GB"/>
        </w:rPr>
      </w:pPr>
    </w:p>
    <w:p w14:paraId="2FD0B0DA" w14:textId="77777777" w:rsidR="00384FE7" w:rsidRDefault="00384FE7">
      <w:pPr>
        <w:rPr>
          <w:rFonts w:ascii="Arial" w:hAnsi="Arial" w:cs="Arial"/>
          <w:sz w:val="22"/>
          <w:szCs w:val="22"/>
          <w:lang w:val="en-GB"/>
        </w:rPr>
      </w:pPr>
      <w:r>
        <w:rPr>
          <w:rFonts w:ascii="Arial" w:hAnsi="Arial" w:cs="Arial"/>
          <w:sz w:val="22"/>
          <w:szCs w:val="22"/>
          <w:lang w:val="en-GB"/>
        </w:rPr>
        <w:br w:type="page"/>
      </w:r>
    </w:p>
    <w:p w14:paraId="741D673F" w14:textId="77777777" w:rsidR="004A5995" w:rsidRDefault="004A5995" w:rsidP="004B7496">
      <w:pPr>
        <w:rPr>
          <w:rFonts w:ascii="Arial" w:hAnsi="Arial" w:cs="Arial"/>
          <w:sz w:val="22"/>
          <w:szCs w:val="22"/>
          <w:lang w:val="en-GB"/>
        </w:rPr>
      </w:pPr>
    </w:p>
    <w:p w14:paraId="270EC3BD" w14:textId="77777777" w:rsidR="00C357F2" w:rsidRPr="00C357F2" w:rsidRDefault="00C357F2" w:rsidP="004B7496">
      <w:pPr>
        <w:rPr>
          <w:rFonts w:ascii="Arial" w:hAnsi="Arial" w:cs="Arial"/>
          <w:b/>
          <w:sz w:val="22"/>
          <w:szCs w:val="22"/>
          <w:lang w:val="en-GB"/>
        </w:rPr>
      </w:pPr>
      <w:r w:rsidRPr="00C357F2">
        <w:rPr>
          <w:rFonts w:ascii="Arial" w:hAnsi="Arial" w:cs="Arial"/>
          <w:b/>
          <w:sz w:val="22"/>
          <w:szCs w:val="22"/>
          <w:lang w:val="en-GB"/>
        </w:rPr>
        <w:t>Annex 2</w:t>
      </w:r>
    </w:p>
    <w:p w14:paraId="7C77FA34" w14:textId="77777777" w:rsidR="00384FE7" w:rsidRDefault="00384FE7" w:rsidP="00384FE7">
      <w:pPr>
        <w:jc w:val="center"/>
        <w:rPr>
          <w:rFonts w:ascii="Arial" w:hAnsi="Arial" w:cs="Arial"/>
          <w:b/>
          <w:lang w:val="en-GB"/>
        </w:rPr>
      </w:pPr>
    </w:p>
    <w:p w14:paraId="21C6A736" w14:textId="77777777" w:rsidR="00384FE7" w:rsidRPr="00953855" w:rsidRDefault="00384FE7" w:rsidP="00384FE7">
      <w:pPr>
        <w:jc w:val="center"/>
        <w:rPr>
          <w:rFonts w:ascii="Arial" w:hAnsi="Arial" w:cs="Arial"/>
          <w:b/>
          <w:lang w:val="en-GB"/>
        </w:rPr>
      </w:pPr>
      <w:r w:rsidRPr="00953855">
        <w:rPr>
          <w:rFonts w:ascii="Arial" w:hAnsi="Arial" w:cs="Arial"/>
          <w:b/>
          <w:lang w:val="en-GB"/>
        </w:rPr>
        <w:t>Working Group Business Cooperation Programme</w:t>
      </w:r>
    </w:p>
    <w:p w14:paraId="5D098214" w14:textId="77777777" w:rsidR="00384FE7" w:rsidRPr="00C75D15" w:rsidRDefault="00384FE7" w:rsidP="00384FE7">
      <w:pPr>
        <w:jc w:val="center"/>
        <w:rPr>
          <w:rFonts w:ascii="Arial" w:hAnsi="Arial" w:cs="Arial"/>
          <w:b/>
        </w:rPr>
      </w:pPr>
      <w:r w:rsidRPr="00C75D15">
        <w:rPr>
          <w:rFonts w:ascii="Arial" w:hAnsi="Arial" w:cs="Arial"/>
          <w:b/>
        </w:rPr>
        <w:t>(WG-BCP)</w:t>
      </w:r>
    </w:p>
    <w:p w14:paraId="50D033B3" w14:textId="77777777" w:rsidR="00384FE7" w:rsidRPr="00592B3C" w:rsidRDefault="00384FE7" w:rsidP="00384FE7">
      <w:pPr>
        <w:spacing w:before="120"/>
        <w:ind w:left="-108"/>
        <w:jc w:val="center"/>
        <w:outlineLvl w:val="0"/>
        <w:rPr>
          <w:rFonts w:ascii="Arial" w:hAnsi="Arial" w:cs="Arial"/>
          <w:b/>
          <w:sz w:val="22"/>
          <w:szCs w:val="22"/>
        </w:rPr>
      </w:pPr>
      <w:r w:rsidRPr="00592B3C">
        <w:rPr>
          <w:rFonts w:ascii="Arial" w:hAnsi="Arial" w:cs="Arial"/>
          <w:b/>
          <w:sz w:val="22"/>
          <w:szCs w:val="22"/>
        </w:rPr>
        <w:t xml:space="preserve">19 </w:t>
      </w:r>
      <w:proofErr w:type="spellStart"/>
      <w:r w:rsidRPr="00592B3C">
        <w:rPr>
          <w:rFonts w:ascii="Arial" w:hAnsi="Arial" w:cs="Arial"/>
          <w:b/>
          <w:sz w:val="22"/>
          <w:szCs w:val="22"/>
        </w:rPr>
        <w:t>December</w:t>
      </w:r>
      <w:proofErr w:type="spellEnd"/>
      <w:r w:rsidRPr="00592B3C">
        <w:rPr>
          <w:rFonts w:ascii="Arial" w:hAnsi="Arial" w:cs="Arial"/>
          <w:b/>
          <w:sz w:val="22"/>
          <w:szCs w:val="22"/>
        </w:rPr>
        <w:t xml:space="preserve"> 2016, </w:t>
      </w:r>
    </w:p>
    <w:p w14:paraId="5E5C2C39" w14:textId="77777777" w:rsidR="00384FE7" w:rsidRPr="00687999" w:rsidRDefault="00384FE7" w:rsidP="00384FE7">
      <w:pPr>
        <w:spacing w:before="120"/>
        <w:ind w:left="-108"/>
        <w:jc w:val="center"/>
        <w:outlineLvl w:val="0"/>
        <w:rPr>
          <w:rFonts w:ascii="Arial" w:hAnsi="Arial" w:cs="Arial"/>
          <w:b/>
          <w:sz w:val="20"/>
          <w:szCs w:val="20"/>
        </w:rPr>
      </w:pPr>
      <w:r w:rsidRPr="00687999">
        <w:rPr>
          <w:rFonts w:ascii="Arial" w:hAnsi="Arial" w:cs="Arial"/>
          <w:b/>
          <w:sz w:val="20"/>
          <w:szCs w:val="20"/>
        </w:rPr>
        <w:t xml:space="preserve">National Park Administration, Behörde für Umwelt und Energie, </w:t>
      </w:r>
    </w:p>
    <w:p w14:paraId="11196A84" w14:textId="77777777" w:rsidR="00384FE7" w:rsidRPr="00592B3C" w:rsidRDefault="00384FE7" w:rsidP="00384FE7">
      <w:pPr>
        <w:spacing w:before="120"/>
        <w:ind w:left="-108"/>
        <w:jc w:val="center"/>
        <w:outlineLvl w:val="0"/>
        <w:rPr>
          <w:rFonts w:ascii="Arial" w:hAnsi="Arial" w:cs="Arial"/>
          <w:b/>
          <w:sz w:val="20"/>
          <w:szCs w:val="20"/>
        </w:rPr>
      </w:pPr>
      <w:proofErr w:type="spellStart"/>
      <w:r w:rsidRPr="00592B3C">
        <w:rPr>
          <w:rFonts w:ascii="Arial" w:hAnsi="Arial" w:cs="Arial"/>
          <w:b/>
          <w:sz w:val="20"/>
          <w:szCs w:val="20"/>
        </w:rPr>
        <w:t>Neuenfelder</w:t>
      </w:r>
      <w:proofErr w:type="spellEnd"/>
      <w:r w:rsidRPr="00592B3C">
        <w:rPr>
          <w:rFonts w:ascii="Arial" w:hAnsi="Arial" w:cs="Arial"/>
          <w:b/>
          <w:sz w:val="20"/>
          <w:szCs w:val="20"/>
        </w:rPr>
        <w:t xml:space="preserve"> Straße 19, 21109 Hamburg – Wilhelmsburg</w:t>
      </w:r>
    </w:p>
    <w:p w14:paraId="1717FB55" w14:textId="77777777" w:rsidR="00384FE7" w:rsidRPr="00592B3C" w:rsidRDefault="00384FE7" w:rsidP="00384FE7">
      <w:pPr>
        <w:spacing w:before="120"/>
        <w:ind w:left="-108"/>
        <w:jc w:val="center"/>
        <w:outlineLvl w:val="0"/>
        <w:rPr>
          <w:rFonts w:ascii="Arial" w:hAnsi="Arial" w:cs="Arial"/>
          <w:b/>
          <w:sz w:val="20"/>
          <w:szCs w:val="20"/>
        </w:rPr>
      </w:pPr>
      <w:r w:rsidRPr="00592B3C">
        <w:rPr>
          <w:rFonts w:ascii="Arial" w:hAnsi="Arial" w:cs="Arial"/>
          <w:b/>
          <w:sz w:val="20"/>
          <w:szCs w:val="20"/>
        </w:rPr>
        <w:t xml:space="preserve">Meeting </w:t>
      </w:r>
      <w:proofErr w:type="spellStart"/>
      <w:r w:rsidRPr="00592B3C">
        <w:rPr>
          <w:rFonts w:ascii="Arial" w:hAnsi="Arial" w:cs="Arial"/>
          <w:b/>
          <w:sz w:val="20"/>
          <w:szCs w:val="20"/>
        </w:rPr>
        <w:t>Room</w:t>
      </w:r>
      <w:proofErr w:type="spellEnd"/>
      <w:r w:rsidRPr="00592B3C">
        <w:rPr>
          <w:rFonts w:ascii="Arial" w:hAnsi="Arial" w:cs="Arial"/>
          <w:b/>
          <w:sz w:val="20"/>
          <w:szCs w:val="20"/>
        </w:rPr>
        <w:t xml:space="preserve"> C.02.240</w:t>
      </w:r>
    </w:p>
    <w:p w14:paraId="0E11BA42" w14:textId="77777777" w:rsidR="00384FE7" w:rsidRPr="00592B3C" w:rsidRDefault="00384FE7" w:rsidP="00384FE7">
      <w:pPr>
        <w:spacing w:before="120"/>
        <w:ind w:left="-108"/>
        <w:jc w:val="center"/>
        <w:outlineLvl w:val="0"/>
        <w:rPr>
          <w:rFonts w:ascii="Arial" w:hAnsi="Arial" w:cs="Arial"/>
          <w:b/>
          <w:sz w:val="20"/>
          <w:szCs w:val="20"/>
        </w:rPr>
      </w:pPr>
    </w:p>
    <w:p w14:paraId="5923294D" w14:textId="77777777" w:rsidR="00384FE7" w:rsidRDefault="00384FE7" w:rsidP="00384FE7">
      <w:pPr>
        <w:spacing w:before="120" w:after="120"/>
        <w:jc w:val="center"/>
        <w:outlineLvl w:val="0"/>
        <w:rPr>
          <w:rFonts w:ascii="Arial" w:hAnsi="Arial" w:cs="Arial"/>
          <w:b/>
          <w:sz w:val="22"/>
          <w:szCs w:val="22"/>
          <w:lang w:val="en-GB"/>
        </w:rPr>
      </w:pPr>
      <w:r>
        <w:rPr>
          <w:rFonts w:ascii="Arial" w:hAnsi="Arial" w:cs="Arial"/>
          <w:b/>
          <w:sz w:val="22"/>
          <w:szCs w:val="22"/>
          <w:lang w:val="en-GB"/>
        </w:rPr>
        <w:t xml:space="preserve">Proposed </w:t>
      </w:r>
      <w:r w:rsidRPr="00D41D32">
        <w:rPr>
          <w:rFonts w:ascii="Arial" w:hAnsi="Arial" w:cs="Arial"/>
          <w:b/>
          <w:sz w:val="22"/>
          <w:szCs w:val="22"/>
          <w:lang w:val="en-GB"/>
        </w:rPr>
        <w:t>Draft Agenda</w:t>
      </w:r>
    </w:p>
    <w:p w14:paraId="34F45912" w14:textId="77777777" w:rsidR="00384FE7" w:rsidRDefault="00384FE7" w:rsidP="00384FE7">
      <w:pPr>
        <w:spacing w:before="120" w:after="120"/>
        <w:jc w:val="center"/>
        <w:outlineLvl w:val="0"/>
        <w:rPr>
          <w:rFonts w:ascii="Arial" w:hAnsi="Arial" w:cs="Arial"/>
          <w:b/>
          <w:sz w:val="22"/>
          <w:szCs w:val="22"/>
          <w:lang w:val="en-GB"/>
        </w:rPr>
      </w:pPr>
    </w:p>
    <w:p w14:paraId="1D09E92C" w14:textId="77777777" w:rsidR="00384FE7" w:rsidRDefault="00384FE7" w:rsidP="00384FE7">
      <w:pPr>
        <w:rPr>
          <w:rFonts w:ascii="Arial" w:hAnsi="Arial" w:cs="Arial"/>
          <w:sz w:val="22"/>
          <w:szCs w:val="22"/>
          <w:lang w:val="en-GB"/>
        </w:rPr>
      </w:pPr>
    </w:p>
    <w:p w14:paraId="20430A76" w14:textId="77777777" w:rsidR="00384FE7" w:rsidRDefault="00384FE7" w:rsidP="00384FE7">
      <w:pPr>
        <w:rPr>
          <w:rFonts w:ascii="Arial" w:hAnsi="Arial" w:cs="Arial"/>
          <w:b/>
          <w:sz w:val="22"/>
          <w:szCs w:val="22"/>
          <w:lang w:val="en-GB"/>
        </w:rPr>
      </w:pPr>
      <w:r>
        <w:rPr>
          <w:rFonts w:ascii="Arial" w:hAnsi="Arial" w:cs="Arial"/>
          <w:sz w:val="22"/>
          <w:szCs w:val="22"/>
          <w:lang w:val="en-GB"/>
        </w:rPr>
        <w:t>11</w:t>
      </w:r>
      <w:r w:rsidRPr="00EA6F1F">
        <w:rPr>
          <w:rFonts w:ascii="Arial" w:hAnsi="Arial" w:cs="Arial"/>
          <w:sz w:val="22"/>
          <w:szCs w:val="22"/>
          <w:lang w:val="en-GB"/>
        </w:rPr>
        <w:t xml:space="preserve">:00: </w:t>
      </w:r>
      <w:r>
        <w:rPr>
          <w:rFonts w:ascii="Arial" w:hAnsi="Arial" w:cs="Arial"/>
          <w:b/>
          <w:sz w:val="22"/>
          <w:szCs w:val="22"/>
          <w:lang w:val="en-GB"/>
        </w:rPr>
        <w:t xml:space="preserve">1. Opening and </w:t>
      </w:r>
      <w:r w:rsidRPr="00EA6F1F">
        <w:rPr>
          <w:rFonts w:ascii="Arial" w:hAnsi="Arial" w:cs="Arial"/>
          <w:b/>
          <w:sz w:val="22"/>
          <w:szCs w:val="22"/>
          <w:lang w:val="en-GB"/>
        </w:rPr>
        <w:t>adoption of the agenda</w:t>
      </w:r>
    </w:p>
    <w:p w14:paraId="46F523AA" w14:textId="77777777" w:rsidR="00384FE7" w:rsidRPr="0081671C" w:rsidRDefault="00384FE7" w:rsidP="00384FE7">
      <w:pPr>
        <w:rPr>
          <w:rFonts w:ascii="Arial" w:hAnsi="Arial" w:cs="Arial"/>
          <w:sz w:val="22"/>
          <w:szCs w:val="22"/>
          <w:lang w:val="en-GB"/>
        </w:rPr>
      </w:pPr>
    </w:p>
    <w:p w14:paraId="4565FF95" w14:textId="77777777" w:rsidR="00384FE7" w:rsidRDefault="00384FE7" w:rsidP="00384FE7">
      <w:pPr>
        <w:pStyle w:val="Listenabsatz"/>
        <w:numPr>
          <w:ilvl w:val="0"/>
          <w:numId w:val="10"/>
        </w:numPr>
        <w:rPr>
          <w:rFonts w:ascii="Arial" w:hAnsi="Arial" w:cs="Arial"/>
        </w:rPr>
      </w:pPr>
      <w:r w:rsidRPr="0081671C">
        <w:rPr>
          <w:rFonts w:ascii="Arial" w:hAnsi="Arial" w:cs="Arial"/>
        </w:rPr>
        <w:t>Introductory round</w:t>
      </w:r>
      <w:r>
        <w:rPr>
          <w:rFonts w:ascii="Arial" w:hAnsi="Arial" w:cs="Arial"/>
        </w:rPr>
        <w:t xml:space="preserve"> (participants)</w:t>
      </w:r>
    </w:p>
    <w:p w14:paraId="750AD443" w14:textId="77777777" w:rsidR="00384FE7" w:rsidRPr="0081671C" w:rsidRDefault="00384FE7" w:rsidP="00384FE7">
      <w:pPr>
        <w:pStyle w:val="Listenabsatz"/>
        <w:numPr>
          <w:ilvl w:val="0"/>
          <w:numId w:val="10"/>
        </w:numPr>
        <w:rPr>
          <w:rFonts w:ascii="Arial" w:hAnsi="Arial" w:cs="Arial"/>
        </w:rPr>
      </w:pPr>
      <w:r>
        <w:rPr>
          <w:rFonts w:ascii="Arial" w:hAnsi="Arial" w:cs="Arial"/>
        </w:rPr>
        <w:t>Objectives of the meeting and expected results</w:t>
      </w:r>
    </w:p>
    <w:p w14:paraId="3B7E0613" w14:textId="77777777" w:rsidR="00384FE7" w:rsidRDefault="00384FE7" w:rsidP="00384FE7">
      <w:pPr>
        <w:rPr>
          <w:rFonts w:ascii="Arial" w:hAnsi="Arial" w:cs="Arial"/>
          <w:b/>
          <w:sz w:val="22"/>
          <w:szCs w:val="22"/>
          <w:lang w:val="en-GB"/>
        </w:rPr>
      </w:pPr>
    </w:p>
    <w:p w14:paraId="6CBBEAEE" w14:textId="77777777" w:rsidR="00384FE7" w:rsidRDefault="00384FE7" w:rsidP="00384FE7">
      <w:pPr>
        <w:rPr>
          <w:rFonts w:ascii="Arial" w:hAnsi="Arial" w:cs="Arial"/>
          <w:b/>
          <w:sz w:val="22"/>
          <w:szCs w:val="22"/>
          <w:lang w:val="en-GB"/>
        </w:rPr>
      </w:pPr>
    </w:p>
    <w:p w14:paraId="0030991C" w14:textId="77777777" w:rsidR="00384FE7" w:rsidRDefault="00384FE7" w:rsidP="00384FE7">
      <w:pPr>
        <w:rPr>
          <w:rFonts w:ascii="Arial" w:hAnsi="Arial" w:cs="Arial"/>
          <w:b/>
          <w:sz w:val="22"/>
          <w:szCs w:val="22"/>
          <w:lang w:val="en-GB"/>
        </w:rPr>
      </w:pPr>
      <w:r>
        <w:rPr>
          <w:rFonts w:ascii="Arial" w:hAnsi="Arial" w:cs="Arial"/>
          <w:sz w:val="22"/>
          <w:szCs w:val="22"/>
          <w:lang w:val="en-GB"/>
        </w:rPr>
        <w:t>11</w:t>
      </w:r>
      <w:r w:rsidRPr="00EA6F1F">
        <w:rPr>
          <w:rFonts w:ascii="Arial" w:hAnsi="Arial" w:cs="Arial"/>
          <w:sz w:val="22"/>
          <w:szCs w:val="22"/>
          <w:lang w:val="en-GB"/>
        </w:rPr>
        <w:t xml:space="preserve">:15: </w:t>
      </w:r>
      <w:r w:rsidRPr="001E67E4">
        <w:rPr>
          <w:rFonts w:ascii="Arial" w:hAnsi="Arial" w:cs="Arial"/>
          <w:b/>
          <w:sz w:val="22"/>
          <w:szCs w:val="22"/>
          <w:lang w:val="en-GB"/>
        </w:rPr>
        <w:t xml:space="preserve">2. </w:t>
      </w:r>
      <w:r>
        <w:rPr>
          <w:rFonts w:ascii="Arial" w:hAnsi="Arial" w:cs="Arial"/>
          <w:b/>
          <w:sz w:val="22"/>
          <w:szCs w:val="22"/>
          <w:lang w:val="en-GB"/>
        </w:rPr>
        <w:t>Status Cooperation Programmes and Networks</w:t>
      </w:r>
    </w:p>
    <w:p w14:paraId="636E8955" w14:textId="77777777" w:rsidR="00384FE7" w:rsidRPr="00150840" w:rsidRDefault="00384FE7" w:rsidP="00384FE7">
      <w:pPr>
        <w:rPr>
          <w:rFonts w:ascii="Arial" w:hAnsi="Arial" w:cs="Arial"/>
        </w:rPr>
      </w:pPr>
    </w:p>
    <w:p w14:paraId="22976AA2" w14:textId="77777777" w:rsidR="00384FE7" w:rsidRDefault="00384FE7" w:rsidP="00384FE7">
      <w:pPr>
        <w:pStyle w:val="Listenabsatz"/>
        <w:numPr>
          <w:ilvl w:val="0"/>
          <w:numId w:val="10"/>
        </w:numPr>
        <w:rPr>
          <w:rFonts w:ascii="Arial" w:hAnsi="Arial" w:cs="Arial"/>
        </w:rPr>
      </w:pPr>
      <w:r>
        <w:rPr>
          <w:rFonts w:ascii="Arial" w:hAnsi="Arial" w:cs="Arial"/>
        </w:rPr>
        <w:t>Overview and status of running cooperation programmes, partnerships and networks related to the Wadden Sea World Heritage, and their potential relationship to a WH Business Cooperation Programme for the entire property</w:t>
      </w:r>
    </w:p>
    <w:p w14:paraId="25E2882B" w14:textId="77777777" w:rsidR="00384FE7" w:rsidRDefault="00384FE7" w:rsidP="00384FE7">
      <w:pPr>
        <w:rPr>
          <w:rFonts w:ascii="Arial" w:hAnsi="Arial" w:cs="Arial"/>
          <w:lang w:val="en-GB"/>
        </w:rPr>
      </w:pPr>
    </w:p>
    <w:p w14:paraId="7E8E9FC0" w14:textId="77777777" w:rsidR="00384FE7" w:rsidRPr="00592B3C" w:rsidRDefault="00384FE7" w:rsidP="00384FE7">
      <w:pPr>
        <w:rPr>
          <w:rFonts w:ascii="Arial" w:hAnsi="Arial" w:cs="Arial"/>
          <w:lang w:val="en-GB"/>
        </w:rPr>
      </w:pPr>
      <w:r w:rsidRPr="00592B3C">
        <w:rPr>
          <w:rFonts w:ascii="Arial" w:hAnsi="Arial" w:cs="Arial"/>
          <w:sz w:val="22"/>
          <w:szCs w:val="22"/>
          <w:lang w:val="en-GB"/>
        </w:rPr>
        <w:t xml:space="preserve">11:45: </w:t>
      </w:r>
      <w:r w:rsidRPr="00592B3C">
        <w:rPr>
          <w:rFonts w:ascii="Arial" w:hAnsi="Arial" w:cs="Arial"/>
          <w:b/>
          <w:sz w:val="22"/>
          <w:szCs w:val="22"/>
          <w:lang w:val="en-GB"/>
        </w:rPr>
        <w:t>3. Framework</w:t>
      </w:r>
      <w:r>
        <w:rPr>
          <w:rFonts w:ascii="Arial" w:hAnsi="Arial" w:cs="Arial"/>
          <w:b/>
          <w:sz w:val="22"/>
          <w:szCs w:val="22"/>
          <w:lang w:val="en-GB"/>
        </w:rPr>
        <w:t xml:space="preserve"> for a World Heritage Business Cooperation Programme</w:t>
      </w:r>
    </w:p>
    <w:p w14:paraId="4093898D" w14:textId="77777777" w:rsidR="00384FE7" w:rsidRDefault="00384FE7" w:rsidP="00384FE7">
      <w:pPr>
        <w:rPr>
          <w:rFonts w:ascii="Arial" w:hAnsi="Arial" w:cs="Arial"/>
          <w:sz w:val="22"/>
          <w:szCs w:val="22"/>
          <w:lang w:val="en-GB"/>
        </w:rPr>
      </w:pPr>
    </w:p>
    <w:p w14:paraId="7710C95A" w14:textId="77777777" w:rsidR="00384FE7" w:rsidRDefault="00384FE7" w:rsidP="00384FE7">
      <w:pPr>
        <w:pStyle w:val="Listenabsatz"/>
        <w:numPr>
          <w:ilvl w:val="0"/>
          <w:numId w:val="9"/>
        </w:numPr>
        <w:rPr>
          <w:rFonts w:ascii="Arial" w:hAnsi="Arial" w:cs="Arial"/>
        </w:rPr>
      </w:pPr>
      <w:r>
        <w:rPr>
          <w:rFonts w:ascii="Arial" w:hAnsi="Arial" w:cs="Arial"/>
        </w:rPr>
        <w:t>Results of Joint TG-WH/STS meeting in St Peter-</w:t>
      </w:r>
      <w:proofErr w:type="spellStart"/>
      <w:r>
        <w:rPr>
          <w:rFonts w:ascii="Arial" w:hAnsi="Arial" w:cs="Arial"/>
        </w:rPr>
        <w:t>Ording</w:t>
      </w:r>
      <w:proofErr w:type="spellEnd"/>
      <w:r>
        <w:rPr>
          <w:rFonts w:ascii="Arial" w:hAnsi="Arial" w:cs="Arial"/>
        </w:rPr>
        <w:t xml:space="preserve"> (June 2016)</w:t>
      </w:r>
    </w:p>
    <w:p w14:paraId="5A096772" w14:textId="77777777" w:rsidR="00384FE7" w:rsidRDefault="00384FE7" w:rsidP="00384FE7">
      <w:pPr>
        <w:pStyle w:val="Listenabsatz"/>
        <w:numPr>
          <w:ilvl w:val="0"/>
          <w:numId w:val="9"/>
        </w:numPr>
        <w:spacing w:line="276" w:lineRule="auto"/>
        <w:contextualSpacing/>
        <w:rPr>
          <w:rFonts w:ascii="Arial" w:hAnsi="Arial" w:cs="Arial"/>
        </w:rPr>
      </w:pPr>
      <w:r>
        <w:rPr>
          <w:rFonts w:ascii="Arial" w:hAnsi="Arial" w:cs="Arial"/>
        </w:rPr>
        <w:t>Define the overall scope and principles of a WH Business Cooperation Programme and its contribution to the World Heritage Strategy.</w:t>
      </w:r>
    </w:p>
    <w:p w14:paraId="35D27408" w14:textId="77777777" w:rsidR="00384FE7" w:rsidRPr="00384FE7" w:rsidRDefault="00384FE7" w:rsidP="00384FE7">
      <w:pPr>
        <w:spacing w:line="276" w:lineRule="auto"/>
        <w:contextualSpacing/>
        <w:rPr>
          <w:rFonts w:ascii="Arial" w:hAnsi="Arial" w:cs="Arial"/>
          <w:sz w:val="22"/>
          <w:szCs w:val="22"/>
          <w:lang w:val="en-GB"/>
        </w:rPr>
      </w:pPr>
    </w:p>
    <w:p w14:paraId="65BA14CC" w14:textId="77777777" w:rsidR="00384FE7" w:rsidRPr="00384FE7" w:rsidRDefault="00384FE7" w:rsidP="00384FE7">
      <w:pPr>
        <w:rPr>
          <w:rFonts w:ascii="Arial" w:hAnsi="Arial" w:cs="Arial"/>
          <w:sz w:val="22"/>
          <w:szCs w:val="22"/>
          <w:u w:val="single"/>
          <w:lang w:val="en-GB"/>
        </w:rPr>
      </w:pPr>
      <w:r w:rsidRPr="00384FE7">
        <w:rPr>
          <w:rFonts w:ascii="Arial" w:hAnsi="Arial" w:cs="Arial"/>
          <w:sz w:val="22"/>
          <w:szCs w:val="22"/>
          <w:u w:val="single"/>
          <w:lang w:val="en-GB"/>
        </w:rPr>
        <w:t>12:15 Lunch</w:t>
      </w:r>
    </w:p>
    <w:p w14:paraId="2EBCB14C" w14:textId="77777777" w:rsidR="00384FE7" w:rsidRPr="00384FE7" w:rsidRDefault="00384FE7" w:rsidP="00384FE7">
      <w:pPr>
        <w:spacing w:line="276" w:lineRule="auto"/>
        <w:contextualSpacing/>
        <w:rPr>
          <w:rFonts w:ascii="Arial" w:hAnsi="Arial" w:cs="Arial"/>
          <w:sz w:val="22"/>
          <w:szCs w:val="22"/>
          <w:lang w:val="en-GB"/>
        </w:rPr>
      </w:pPr>
    </w:p>
    <w:p w14:paraId="17EA8CA0" w14:textId="77777777" w:rsidR="00384FE7" w:rsidRPr="00592B3C" w:rsidRDefault="00384FE7" w:rsidP="00384FE7">
      <w:pPr>
        <w:rPr>
          <w:rFonts w:ascii="Arial" w:hAnsi="Arial" w:cs="Arial"/>
          <w:lang w:val="en-GB"/>
        </w:rPr>
      </w:pPr>
      <w:r>
        <w:rPr>
          <w:rFonts w:ascii="Arial" w:hAnsi="Arial" w:cs="Arial"/>
          <w:sz w:val="22"/>
          <w:szCs w:val="22"/>
          <w:lang w:val="en-GB"/>
        </w:rPr>
        <w:t>13:00</w:t>
      </w:r>
      <w:proofErr w:type="gramStart"/>
      <w:r>
        <w:rPr>
          <w:rFonts w:ascii="Arial" w:hAnsi="Arial" w:cs="Arial"/>
          <w:sz w:val="22"/>
          <w:szCs w:val="22"/>
          <w:lang w:val="en-GB"/>
        </w:rPr>
        <w:t>:C</w:t>
      </w:r>
      <w:r w:rsidRPr="00592B3C">
        <w:rPr>
          <w:rFonts w:ascii="Arial" w:hAnsi="Arial" w:cs="Arial"/>
          <w:sz w:val="22"/>
          <w:szCs w:val="22"/>
          <w:u w:val="single"/>
          <w:lang w:val="en-GB"/>
        </w:rPr>
        <w:t>ont</w:t>
      </w:r>
      <w:proofErr w:type="gramEnd"/>
      <w:r w:rsidRPr="00592B3C">
        <w:rPr>
          <w:rFonts w:ascii="Arial" w:hAnsi="Arial" w:cs="Arial"/>
          <w:sz w:val="22"/>
          <w:szCs w:val="22"/>
          <w:lang w:val="en-GB"/>
        </w:rPr>
        <w:t xml:space="preserve"> 3. Framework for a World Heritage Business Cooperation Programme</w:t>
      </w:r>
    </w:p>
    <w:p w14:paraId="1C218BB4" w14:textId="77777777" w:rsidR="00384FE7" w:rsidRPr="00592B3C" w:rsidRDefault="00384FE7" w:rsidP="00384FE7">
      <w:pPr>
        <w:spacing w:line="276" w:lineRule="auto"/>
        <w:contextualSpacing/>
        <w:rPr>
          <w:rFonts w:ascii="Arial" w:hAnsi="Arial" w:cs="Arial"/>
          <w:sz w:val="22"/>
          <w:szCs w:val="22"/>
          <w:lang w:val="en-GB"/>
        </w:rPr>
      </w:pPr>
    </w:p>
    <w:p w14:paraId="4DF926FF" w14:textId="77777777" w:rsidR="00384FE7" w:rsidRDefault="00384FE7" w:rsidP="00384FE7">
      <w:pPr>
        <w:pStyle w:val="Listenabsatz"/>
        <w:numPr>
          <w:ilvl w:val="0"/>
          <w:numId w:val="9"/>
        </w:numPr>
        <w:rPr>
          <w:rFonts w:ascii="Arial" w:hAnsi="Arial" w:cs="Arial"/>
        </w:rPr>
      </w:pPr>
      <w:r w:rsidRPr="00953855">
        <w:rPr>
          <w:rFonts w:ascii="Arial" w:hAnsi="Arial" w:cs="Arial"/>
        </w:rPr>
        <w:t>Identification and discussion of main works fields</w:t>
      </w:r>
      <w:r>
        <w:rPr>
          <w:rFonts w:ascii="Arial" w:hAnsi="Arial" w:cs="Arial"/>
        </w:rPr>
        <w:t>:</w:t>
      </w:r>
    </w:p>
    <w:p w14:paraId="6A59DDB9" w14:textId="77777777" w:rsidR="00384FE7" w:rsidRDefault="00384FE7" w:rsidP="00384FE7">
      <w:pPr>
        <w:pStyle w:val="Listenabsatz"/>
        <w:numPr>
          <w:ilvl w:val="1"/>
          <w:numId w:val="9"/>
        </w:numPr>
        <w:rPr>
          <w:rFonts w:ascii="Arial" w:hAnsi="Arial" w:cs="Arial"/>
        </w:rPr>
      </w:pPr>
      <w:r>
        <w:rPr>
          <w:rFonts w:ascii="Arial" w:hAnsi="Arial" w:cs="Arial"/>
        </w:rPr>
        <w:t>Overall objectives of the programme,</w:t>
      </w:r>
    </w:p>
    <w:p w14:paraId="149C014A" w14:textId="77777777" w:rsidR="00384FE7" w:rsidRDefault="00384FE7" w:rsidP="00384FE7">
      <w:pPr>
        <w:pStyle w:val="Listenabsatz"/>
        <w:numPr>
          <w:ilvl w:val="1"/>
          <w:numId w:val="9"/>
        </w:numPr>
        <w:rPr>
          <w:rFonts w:ascii="Arial" w:hAnsi="Arial" w:cs="Arial"/>
        </w:rPr>
      </w:pPr>
      <w:r w:rsidRPr="00953855">
        <w:rPr>
          <w:rFonts w:ascii="Arial" w:hAnsi="Arial" w:cs="Arial"/>
        </w:rPr>
        <w:t>target groups</w:t>
      </w:r>
      <w:r>
        <w:rPr>
          <w:rFonts w:ascii="Arial" w:hAnsi="Arial" w:cs="Arial"/>
        </w:rPr>
        <w:t xml:space="preserve"> (and their roles),</w:t>
      </w:r>
    </w:p>
    <w:p w14:paraId="3FEA29C2" w14:textId="77777777" w:rsidR="00384FE7" w:rsidRDefault="00384FE7" w:rsidP="00384FE7">
      <w:pPr>
        <w:pStyle w:val="Listenabsatz"/>
        <w:numPr>
          <w:ilvl w:val="1"/>
          <w:numId w:val="9"/>
        </w:numPr>
        <w:rPr>
          <w:rFonts w:ascii="Arial" w:hAnsi="Arial" w:cs="Arial"/>
        </w:rPr>
      </w:pPr>
      <w:r w:rsidRPr="00953855">
        <w:rPr>
          <w:rFonts w:ascii="Arial" w:hAnsi="Arial" w:cs="Arial"/>
        </w:rPr>
        <w:t>criteria</w:t>
      </w:r>
      <w:r>
        <w:rPr>
          <w:rFonts w:ascii="Arial" w:hAnsi="Arial" w:cs="Arial"/>
        </w:rPr>
        <w:t xml:space="preserve"> for a partnership,</w:t>
      </w:r>
    </w:p>
    <w:p w14:paraId="1550C1F5" w14:textId="77777777" w:rsidR="00384FE7" w:rsidRDefault="00384FE7" w:rsidP="00384FE7">
      <w:pPr>
        <w:pStyle w:val="Listenabsatz"/>
        <w:numPr>
          <w:ilvl w:val="1"/>
          <w:numId w:val="9"/>
        </w:numPr>
        <w:rPr>
          <w:rFonts w:ascii="Arial" w:hAnsi="Arial" w:cs="Arial"/>
        </w:rPr>
      </w:pPr>
      <w:r w:rsidRPr="00953855">
        <w:rPr>
          <w:rFonts w:ascii="Arial" w:hAnsi="Arial" w:cs="Arial"/>
        </w:rPr>
        <w:t>risk assessment</w:t>
      </w:r>
      <w:r>
        <w:rPr>
          <w:rFonts w:ascii="Arial" w:hAnsi="Arial" w:cs="Arial"/>
        </w:rPr>
        <w:t xml:space="preserve"> (partnership’s performance),</w:t>
      </w:r>
    </w:p>
    <w:p w14:paraId="562D9C9C" w14:textId="77777777" w:rsidR="00384FE7" w:rsidRDefault="00384FE7" w:rsidP="00384FE7">
      <w:pPr>
        <w:pStyle w:val="Listenabsatz"/>
        <w:numPr>
          <w:ilvl w:val="1"/>
          <w:numId w:val="9"/>
        </w:numPr>
        <w:rPr>
          <w:rFonts w:ascii="Arial" w:hAnsi="Arial" w:cs="Arial"/>
        </w:rPr>
      </w:pPr>
      <w:r>
        <w:rPr>
          <w:rFonts w:ascii="Arial" w:hAnsi="Arial" w:cs="Arial"/>
        </w:rPr>
        <w:t>budget,</w:t>
      </w:r>
    </w:p>
    <w:p w14:paraId="2EDDE6E3" w14:textId="77777777" w:rsidR="00384FE7" w:rsidRPr="00953855" w:rsidRDefault="00384FE7" w:rsidP="00384FE7">
      <w:pPr>
        <w:pStyle w:val="Listenabsatz"/>
        <w:numPr>
          <w:ilvl w:val="1"/>
          <w:numId w:val="9"/>
        </w:numPr>
        <w:rPr>
          <w:rFonts w:ascii="Arial" w:hAnsi="Arial" w:cs="Arial"/>
        </w:rPr>
      </w:pPr>
      <w:proofErr w:type="gramStart"/>
      <w:r>
        <w:rPr>
          <w:rFonts w:ascii="Arial" w:hAnsi="Arial" w:cs="Arial"/>
        </w:rPr>
        <w:t>organisation</w:t>
      </w:r>
      <w:proofErr w:type="gramEnd"/>
      <w:r>
        <w:rPr>
          <w:rFonts w:ascii="Arial" w:hAnsi="Arial" w:cs="Arial"/>
        </w:rPr>
        <w:t>.</w:t>
      </w:r>
    </w:p>
    <w:p w14:paraId="11EF609E" w14:textId="77777777" w:rsidR="00384FE7" w:rsidRDefault="00384FE7" w:rsidP="00384FE7">
      <w:pPr>
        <w:pStyle w:val="Listenabsatz"/>
        <w:numPr>
          <w:ilvl w:val="0"/>
          <w:numId w:val="9"/>
        </w:numPr>
        <w:rPr>
          <w:rFonts w:ascii="Arial" w:hAnsi="Arial" w:cs="Arial"/>
        </w:rPr>
      </w:pPr>
      <w:r>
        <w:rPr>
          <w:rFonts w:ascii="Arial" w:hAnsi="Arial" w:cs="Arial"/>
        </w:rPr>
        <w:t>Conclusions and report to WSB</w:t>
      </w:r>
    </w:p>
    <w:p w14:paraId="275A522F" w14:textId="77777777" w:rsidR="00384FE7" w:rsidRDefault="00384FE7" w:rsidP="00384FE7">
      <w:pPr>
        <w:rPr>
          <w:rFonts w:ascii="Arial" w:hAnsi="Arial" w:cs="Arial"/>
          <w:lang w:val="en-GB"/>
        </w:rPr>
      </w:pPr>
    </w:p>
    <w:p w14:paraId="4F0FA52C" w14:textId="77777777" w:rsidR="00384FE7" w:rsidRPr="003503BA" w:rsidRDefault="00384FE7" w:rsidP="00384FE7">
      <w:pPr>
        <w:rPr>
          <w:rFonts w:ascii="Arial" w:hAnsi="Arial" w:cs="Arial"/>
          <w:b/>
          <w:sz w:val="22"/>
          <w:szCs w:val="22"/>
          <w:lang w:val="en-GB"/>
        </w:rPr>
      </w:pPr>
      <w:r w:rsidRPr="003503BA">
        <w:rPr>
          <w:rFonts w:ascii="Arial" w:hAnsi="Arial" w:cs="Arial"/>
          <w:sz w:val="22"/>
          <w:szCs w:val="22"/>
          <w:lang w:val="en-GB"/>
        </w:rPr>
        <w:t>1</w:t>
      </w:r>
      <w:r>
        <w:rPr>
          <w:rFonts w:ascii="Arial" w:hAnsi="Arial" w:cs="Arial"/>
          <w:sz w:val="22"/>
          <w:szCs w:val="22"/>
          <w:lang w:val="en-GB"/>
        </w:rPr>
        <w:t>5</w:t>
      </w:r>
      <w:r w:rsidRPr="003503BA">
        <w:rPr>
          <w:rFonts w:ascii="Arial" w:hAnsi="Arial" w:cs="Arial"/>
          <w:sz w:val="22"/>
          <w:szCs w:val="22"/>
          <w:lang w:val="en-GB"/>
        </w:rPr>
        <w:t>:</w:t>
      </w:r>
      <w:r>
        <w:rPr>
          <w:rFonts w:ascii="Arial" w:hAnsi="Arial" w:cs="Arial"/>
          <w:sz w:val="22"/>
          <w:szCs w:val="22"/>
          <w:lang w:val="en-GB"/>
        </w:rPr>
        <w:t>30:</w:t>
      </w:r>
      <w:r w:rsidRPr="003503BA">
        <w:rPr>
          <w:rFonts w:ascii="Arial" w:hAnsi="Arial" w:cs="Arial"/>
          <w:b/>
          <w:sz w:val="22"/>
          <w:szCs w:val="22"/>
          <w:lang w:val="en-GB"/>
        </w:rPr>
        <w:t xml:space="preserve"> </w:t>
      </w:r>
      <w:r>
        <w:rPr>
          <w:rFonts w:ascii="Arial" w:hAnsi="Arial" w:cs="Arial"/>
          <w:b/>
          <w:sz w:val="22"/>
          <w:szCs w:val="22"/>
          <w:lang w:val="en-GB"/>
        </w:rPr>
        <w:t>4</w:t>
      </w:r>
      <w:r w:rsidRPr="003503BA">
        <w:rPr>
          <w:rFonts w:ascii="Arial" w:hAnsi="Arial" w:cs="Arial"/>
          <w:b/>
          <w:sz w:val="22"/>
          <w:szCs w:val="22"/>
          <w:lang w:val="en-GB"/>
        </w:rPr>
        <w:t>. Next Meeting</w:t>
      </w:r>
    </w:p>
    <w:p w14:paraId="2640697E" w14:textId="77777777" w:rsidR="00384FE7" w:rsidRDefault="00384FE7" w:rsidP="00384FE7">
      <w:pPr>
        <w:rPr>
          <w:rFonts w:ascii="Arial" w:hAnsi="Arial" w:cs="Arial"/>
        </w:rPr>
      </w:pPr>
    </w:p>
    <w:p w14:paraId="101BDED1" w14:textId="77777777" w:rsidR="00384FE7" w:rsidRDefault="00384FE7" w:rsidP="00384FE7">
      <w:pPr>
        <w:rPr>
          <w:rFonts w:ascii="Arial" w:hAnsi="Arial" w:cs="Arial"/>
        </w:rPr>
      </w:pPr>
    </w:p>
    <w:p w14:paraId="183FBBD0" w14:textId="77777777" w:rsidR="00384FE7" w:rsidRPr="003503BA" w:rsidRDefault="00384FE7" w:rsidP="00384FE7">
      <w:pPr>
        <w:rPr>
          <w:lang w:val="en-GB"/>
        </w:rPr>
      </w:pPr>
      <w:r>
        <w:rPr>
          <w:rFonts w:ascii="Arial" w:hAnsi="Arial" w:cs="Arial"/>
          <w:sz w:val="22"/>
          <w:szCs w:val="22"/>
          <w:lang w:val="en-GB"/>
        </w:rPr>
        <w:t>15:45:</w:t>
      </w:r>
      <w:r w:rsidRPr="003503BA">
        <w:rPr>
          <w:rFonts w:ascii="Arial" w:hAnsi="Arial" w:cs="Arial"/>
          <w:b/>
          <w:sz w:val="22"/>
          <w:szCs w:val="22"/>
          <w:lang w:val="en-GB"/>
        </w:rPr>
        <w:t xml:space="preserve"> </w:t>
      </w:r>
      <w:r>
        <w:rPr>
          <w:rFonts w:ascii="Arial" w:hAnsi="Arial" w:cs="Arial"/>
          <w:b/>
          <w:sz w:val="22"/>
          <w:szCs w:val="22"/>
          <w:lang w:val="en-GB"/>
        </w:rPr>
        <w:t>5</w:t>
      </w:r>
      <w:r w:rsidRPr="003503BA">
        <w:rPr>
          <w:rFonts w:ascii="Arial" w:hAnsi="Arial" w:cs="Arial"/>
          <w:b/>
          <w:sz w:val="22"/>
          <w:szCs w:val="22"/>
          <w:lang w:val="en-GB"/>
        </w:rPr>
        <w:t>. Closing</w:t>
      </w:r>
    </w:p>
    <w:p w14:paraId="6014E3C4" w14:textId="77777777" w:rsidR="004A5995" w:rsidRDefault="004A5995" w:rsidP="004B7496">
      <w:pPr>
        <w:rPr>
          <w:rFonts w:ascii="Arial" w:hAnsi="Arial" w:cs="Arial"/>
          <w:sz w:val="22"/>
          <w:szCs w:val="22"/>
          <w:lang w:val="en-GB"/>
        </w:rPr>
      </w:pPr>
    </w:p>
    <w:sectPr w:rsidR="004A5995" w:rsidSect="00EC0A4B">
      <w:headerReference w:type="default" r:id="rId12"/>
      <w:footerReference w:type="even" r:id="rId13"/>
      <w:footerReference w:type="default" r:id="rId14"/>
      <w:pgSz w:w="11906" w:h="16838" w:code="9"/>
      <w:pgMar w:top="1258" w:right="1418" w:bottom="1134" w:left="1418"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86A7AB" w15:done="0"/>
  <w15:commentEx w15:paraId="42DB1839" w15:done="0"/>
  <w15:commentEx w15:paraId="6A3D1906" w15:paraIdParent="42DB18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243342" w14:textId="77777777" w:rsidR="00EF39C2" w:rsidRDefault="00EF39C2">
      <w:r>
        <w:separator/>
      </w:r>
    </w:p>
  </w:endnote>
  <w:endnote w:type="continuationSeparator" w:id="0">
    <w:p w14:paraId="42ACED53" w14:textId="77777777" w:rsidR="00EF39C2" w:rsidRDefault="00EF3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52C0D" w14:textId="77777777" w:rsidR="00FE217D" w:rsidRDefault="00FE217D" w:rsidP="0075544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957DB37" w14:textId="77777777" w:rsidR="00FE217D" w:rsidRDefault="00FE217D" w:rsidP="00254D29">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054B7" w14:textId="77777777" w:rsidR="00FE217D" w:rsidRDefault="00FE217D" w:rsidP="00254D29">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D118E9" w14:textId="77777777" w:rsidR="00EF39C2" w:rsidRDefault="00EF39C2">
      <w:r>
        <w:separator/>
      </w:r>
    </w:p>
  </w:footnote>
  <w:footnote w:type="continuationSeparator" w:id="0">
    <w:p w14:paraId="0A8A3FDB" w14:textId="77777777" w:rsidR="00EF39C2" w:rsidRDefault="00EF39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5F6DD" w14:textId="1E5061D9" w:rsidR="00FE217D" w:rsidRPr="002F1583" w:rsidRDefault="00471168" w:rsidP="00CE2957">
    <w:pPr>
      <w:pStyle w:val="Kopfzeile"/>
      <w:tabs>
        <w:tab w:val="clear" w:pos="4320"/>
      </w:tabs>
      <w:rPr>
        <w:sz w:val="18"/>
        <w:szCs w:val="18"/>
        <w:lang w:val="en-GB"/>
      </w:rPr>
    </w:pPr>
    <w:r>
      <w:rPr>
        <w:sz w:val="18"/>
        <w:szCs w:val="18"/>
        <w:lang w:val="en-GB"/>
      </w:rPr>
      <w:t>Draft Framework of</w:t>
    </w:r>
    <w:r w:rsidR="002F1583" w:rsidRPr="002F1583">
      <w:rPr>
        <w:sz w:val="18"/>
        <w:szCs w:val="18"/>
        <w:lang w:val="en-GB"/>
      </w:rPr>
      <w:t xml:space="preserve"> Wadden Sea World Heritage Cooperatio</w:t>
    </w:r>
    <w:r w:rsidR="00DB552E">
      <w:rPr>
        <w:sz w:val="18"/>
        <w:szCs w:val="18"/>
        <w:lang w:val="en-GB"/>
      </w:rPr>
      <w:t>n Programme, 01.02</w:t>
    </w:r>
    <w:r w:rsidR="002F1583" w:rsidRPr="002F1583">
      <w:rPr>
        <w:sz w:val="18"/>
        <w:szCs w:val="18"/>
        <w:lang w:val="en-GB"/>
      </w:rPr>
      <w:t>.</w:t>
    </w:r>
    <w:r w:rsidR="001544B9">
      <w:rPr>
        <w:sz w:val="18"/>
        <w:szCs w:val="18"/>
        <w:lang w:val="en-GB"/>
      </w:rPr>
      <w:t>2017</w:t>
    </w:r>
    <w:r w:rsidR="00FE217D" w:rsidRPr="002F1583">
      <w:rPr>
        <w:sz w:val="18"/>
        <w:szCs w:val="18"/>
        <w:lang w:val="en-GB"/>
      </w:rPr>
      <w:tab/>
    </w:r>
    <w:r w:rsidR="00FE217D" w:rsidRPr="002F1583">
      <w:rPr>
        <w:rStyle w:val="Seitenzahl"/>
        <w:sz w:val="18"/>
        <w:szCs w:val="18"/>
        <w:lang w:val="en-GB"/>
      </w:rPr>
      <w:fldChar w:fldCharType="begin"/>
    </w:r>
    <w:r w:rsidR="00FE217D" w:rsidRPr="002F1583">
      <w:rPr>
        <w:rStyle w:val="Seitenzahl"/>
        <w:sz w:val="18"/>
        <w:szCs w:val="18"/>
        <w:lang w:val="en-GB"/>
      </w:rPr>
      <w:instrText xml:space="preserve"> PAGE </w:instrText>
    </w:r>
    <w:r w:rsidR="00FE217D" w:rsidRPr="002F1583">
      <w:rPr>
        <w:rStyle w:val="Seitenzahl"/>
        <w:sz w:val="18"/>
        <w:szCs w:val="18"/>
        <w:lang w:val="en-GB"/>
      </w:rPr>
      <w:fldChar w:fldCharType="separate"/>
    </w:r>
    <w:r w:rsidR="008531AF">
      <w:rPr>
        <w:rStyle w:val="Seitenzahl"/>
        <w:noProof/>
        <w:sz w:val="18"/>
        <w:szCs w:val="18"/>
        <w:lang w:val="en-GB"/>
      </w:rPr>
      <w:t>6</w:t>
    </w:r>
    <w:r w:rsidR="00FE217D" w:rsidRPr="002F1583">
      <w:rPr>
        <w:rStyle w:val="Seitenzahl"/>
        <w:sz w:val="18"/>
        <w:szCs w:val="18"/>
        <w:lang w:val="en-G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E3779"/>
    <w:multiLevelType w:val="hybridMultilevel"/>
    <w:tmpl w:val="61964D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63E4025"/>
    <w:multiLevelType w:val="hybridMultilevel"/>
    <w:tmpl w:val="2A265158"/>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0DA5D83"/>
    <w:multiLevelType w:val="hybridMultilevel"/>
    <w:tmpl w:val="8E32A750"/>
    <w:lvl w:ilvl="0" w:tplc="2B50E7F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F5B4CD4"/>
    <w:multiLevelType w:val="hybridMultilevel"/>
    <w:tmpl w:val="6CC674F2"/>
    <w:lvl w:ilvl="0" w:tplc="EF72A61E">
      <w:start w:val="9"/>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4733ADB"/>
    <w:multiLevelType w:val="hybridMultilevel"/>
    <w:tmpl w:val="222432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A3772CB"/>
    <w:multiLevelType w:val="hybridMultilevel"/>
    <w:tmpl w:val="6F1ABA2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A692D0A"/>
    <w:multiLevelType w:val="hybridMultilevel"/>
    <w:tmpl w:val="A31CEF9E"/>
    <w:lvl w:ilvl="0" w:tplc="7B06241C">
      <w:start w:val="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FF03D74"/>
    <w:multiLevelType w:val="hybridMultilevel"/>
    <w:tmpl w:val="A7FABC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66715915"/>
    <w:multiLevelType w:val="hybridMultilevel"/>
    <w:tmpl w:val="A886A8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4B062F9"/>
    <w:multiLevelType w:val="hybridMultilevel"/>
    <w:tmpl w:val="624EC1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5E64464"/>
    <w:multiLevelType w:val="hybridMultilevel"/>
    <w:tmpl w:val="C422D9A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2"/>
  </w:num>
  <w:num w:numId="3">
    <w:abstractNumId w:val="11"/>
  </w:num>
  <w:num w:numId="4">
    <w:abstractNumId w:val="3"/>
  </w:num>
  <w:num w:numId="5">
    <w:abstractNumId w:val="6"/>
  </w:num>
  <w:num w:numId="6">
    <w:abstractNumId w:val="9"/>
  </w:num>
  <w:num w:numId="7">
    <w:abstractNumId w:val="8"/>
  </w:num>
  <w:num w:numId="8">
    <w:abstractNumId w:val="5"/>
  </w:num>
  <w:num w:numId="9">
    <w:abstractNumId w:val="0"/>
  </w:num>
  <w:num w:numId="10">
    <w:abstractNumId w:val="10"/>
  </w:num>
  <w:num w:numId="11">
    <w:abstractNumId w:val="1"/>
  </w:num>
  <w:num w:numId="12">
    <w:abstractNumId w:val="4"/>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ottka, Margrita (NLPV)">
    <w15:presenceInfo w15:providerId="AD" w15:userId="S-1-5-21-811470207-2989397319-4166845622-1599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E25"/>
    <w:rsid w:val="00004461"/>
    <w:rsid w:val="00007A42"/>
    <w:rsid w:val="000212F3"/>
    <w:rsid w:val="00024F4A"/>
    <w:rsid w:val="00035622"/>
    <w:rsid w:val="00062A36"/>
    <w:rsid w:val="000667CF"/>
    <w:rsid w:val="00073E0B"/>
    <w:rsid w:val="00073E25"/>
    <w:rsid w:val="000859C8"/>
    <w:rsid w:val="000A3DDB"/>
    <w:rsid w:val="000C1A54"/>
    <w:rsid w:val="000C3DC7"/>
    <w:rsid w:val="000F626B"/>
    <w:rsid w:val="00103C45"/>
    <w:rsid w:val="00120D1F"/>
    <w:rsid w:val="001261A3"/>
    <w:rsid w:val="001261F9"/>
    <w:rsid w:val="0012726B"/>
    <w:rsid w:val="00140AA4"/>
    <w:rsid w:val="00140C57"/>
    <w:rsid w:val="001418B1"/>
    <w:rsid w:val="00143949"/>
    <w:rsid w:val="00144B7B"/>
    <w:rsid w:val="00150840"/>
    <w:rsid w:val="00152F65"/>
    <w:rsid w:val="001544B9"/>
    <w:rsid w:val="00160426"/>
    <w:rsid w:val="00176A52"/>
    <w:rsid w:val="001774E8"/>
    <w:rsid w:val="00180788"/>
    <w:rsid w:val="001865BF"/>
    <w:rsid w:val="00191E25"/>
    <w:rsid w:val="00193E5A"/>
    <w:rsid w:val="00195E55"/>
    <w:rsid w:val="001A19A4"/>
    <w:rsid w:val="001B0BEA"/>
    <w:rsid w:val="001C052A"/>
    <w:rsid w:val="001C1B7D"/>
    <w:rsid w:val="001C2190"/>
    <w:rsid w:val="001C4345"/>
    <w:rsid w:val="001D351A"/>
    <w:rsid w:val="001D4646"/>
    <w:rsid w:val="001E325D"/>
    <w:rsid w:val="001E3FA2"/>
    <w:rsid w:val="001E4310"/>
    <w:rsid w:val="001E67E4"/>
    <w:rsid w:val="001F6D2C"/>
    <w:rsid w:val="001F7B5E"/>
    <w:rsid w:val="00210E0D"/>
    <w:rsid w:val="0022161B"/>
    <w:rsid w:val="00224C46"/>
    <w:rsid w:val="00232AA9"/>
    <w:rsid w:val="00250BF2"/>
    <w:rsid w:val="00254D29"/>
    <w:rsid w:val="0026397E"/>
    <w:rsid w:val="002667DC"/>
    <w:rsid w:val="0026773B"/>
    <w:rsid w:val="002708F2"/>
    <w:rsid w:val="0027225D"/>
    <w:rsid w:val="00272611"/>
    <w:rsid w:val="00277A71"/>
    <w:rsid w:val="00281A76"/>
    <w:rsid w:val="002850AC"/>
    <w:rsid w:val="002969B5"/>
    <w:rsid w:val="002B0933"/>
    <w:rsid w:val="002B3DA0"/>
    <w:rsid w:val="002B5C5F"/>
    <w:rsid w:val="002D1E67"/>
    <w:rsid w:val="002D1E8B"/>
    <w:rsid w:val="002D50D6"/>
    <w:rsid w:val="002E1666"/>
    <w:rsid w:val="002F0E36"/>
    <w:rsid w:val="002F1583"/>
    <w:rsid w:val="003078EA"/>
    <w:rsid w:val="00310B5B"/>
    <w:rsid w:val="00321873"/>
    <w:rsid w:val="00322625"/>
    <w:rsid w:val="003322B5"/>
    <w:rsid w:val="00332FD1"/>
    <w:rsid w:val="00340E44"/>
    <w:rsid w:val="003428E0"/>
    <w:rsid w:val="003452DA"/>
    <w:rsid w:val="003479E3"/>
    <w:rsid w:val="003503BA"/>
    <w:rsid w:val="0036745D"/>
    <w:rsid w:val="00374E04"/>
    <w:rsid w:val="003807CC"/>
    <w:rsid w:val="003830B0"/>
    <w:rsid w:val="003835AF"/>
    <w:rsid w:val="00384CA6"/>
    <w:rsid w:val="00384FE7"/>
    <w:rsid w:val="0039250D"/>
    <w:rsid w:val="00394D4C"/>
    <w:rsid w:val="00397E2B"/>
    <w:rsid w:val="003A14E3"/>
    <w:rsid w:val="003A5399"/>
    <w:rsid w:val="003B067B"/>
    <w:rsid w:val="003B5B9E"/>
    <w:rsid w:val="003C343A"/>
    <w:rsid w:val="003D78A7"/>
    <w:rsid w:val="003E40BA"/>
    <w:rsid w:val="003E6C77"/>
    <w:rsid w:val="003F713B"/>
    <w:rsid w:val="004008D2"/>
    <w:rsid w:val="00406B5B"/>
    <w:rsid w:val="004125AE"/>
    <w:rsid w:val="00413476"/>
    <w:rsid w:val="004178E8"/>
    <w:rsid w:val="00423343"/>
    <w:rsid w:val="00425F87"/>
    <w:rsid w:val="0043153B"/>
    <w:rsid w:val="004442D9"/>
    <w:rsid w:val="0044483D"/>
    <w:rsid w:val="0044539E"/>
    <w:rsid w:val="00446909"/>
    <w:rsid w:val="004475AD"/>
    <w:rsid w:val="00457F24"/>
    <w:rsid w:val="0046549B"/>
    <w:rsid w:val="004671CA"/>
    <w:rsid w:val="004676DC"/>
    <w:rsid w:val="00471168"/>
    <w:rsid w:val="00472597"/>
    <w:rsid w:val="00480738"/>
    <w:rsid w:val="0048225E"/>
    <w:rsid w:val="004833E3"/>
    <w:rsid w:val="00484F3B"/>
    <w:rsid w:val="004A5995"/>
    <w:rsid w:val="004B3F55"/>
    <w:rsid w:val="004B51C0"/>
    <w:rsid w:val="004B57A8"/>
    <w:rsid w:val="004B701D"/>
    <w:rsid w:val="004B7496"/>
    <w:rsid w:val="004C50A0"/>
    <w:rsid w:val="004D3ABD"/>
    <w:rsid w:val="004E44D0"/>
    <w:rsid w:val="004E5013"/>
    <w:rsid w:val="004E7305"/>
    <w:rsid w:val="004F478D"/>
    <w:rsid w:val="0050551D"/>
    <w:rsid w:val="00522270"/>
    <w:rsid w:val="0053149D"/>
    <w:rsid w:val="005328F9"/>
    <w:rsid w:val="00537316"/>
    <w:rsid w:val="00552585"/>
    <w:rsid w:val="0056000C"/>
    <w:rsid w:val="0056339F"/>
    <w:rsid w:val="005634D5"/>
    <w:rsid w:val="005707D1"/>
    <w:rsid w:val="00572DDE"/>
    <w:rsid w:val="00577EC1"/>
    <w:rsid w:val="005813A6"/>
    <w:rsid w:val="0058171B"/>
    <w:rsid w:val="00583C9C"/>
    <w:rsid w:val="00592B3C"/>
    <w:rsid w:val="00595AC8"/>
    <w:rsid w:val="005A23D1"/>
    <w:rsid w:val="005A7869"/>
    <w:rsid w:val="005B3290"/>
    <w:rsid w:val="005B5D53"/>
    <w:rsid w:val="005B622C"/>
    <w:rsid w:val="005B75F4"/>
    <w:rsid w:val="005C348E"/>
    <w:rsid w:val="005C4ACC"/>
    <w:rsid w:val="005C4E13"/>
    <w:rsid w:val="005C7517"/>
    <w:rsid w:val="005C7817"/>
    <w:rsid w:val="005D0BDD"/>
    <w:rsid w:val="005D5DEA"/>
    <w:rsid w:val="005E3D5A"/>
    <w:rsid w:val="005E4B15"/>
    <w:rsid w:val="005E77A9"/>
    <w:rsid w:val="005F5344"/>
    <w:rsid w:val="0061153F"/>
    <w:rsid w:val="00612FB9"/>
    <w:rsid w:val="00613831"/>
    <w:rsid w:val="00616189"/>
    <w:rsid w:val="00621D19"/>
    <w:rsid w:val="00625A7A"/>
    <w:rsid w:val="00630326"/>
    <w:rsid w:val="00634406"/>
    <w:rsid w:val="00652AE1"/>
    <w:rsid w:val="0066171F"/>
    <w:rsid w:val="00664FB1"/>
    <w:rsid w:val="00670FC6"/>
    <w:rsid w:val="00671634"/>
    <w:rsid w:val="006726EB"/>
    <w:rsid w:val="00673245"/>
    <w:rsid w:val="00676DDD"/>
    <w:rsid w:val="00680BE1"/>
    <w:rsid w:val="00682E78"/>
    <w:rsid w:val="006836B7"/>
    <w:rsid w:val="00687999"/>
    <w:rsid w:val="006917A5"/>
    <w:rsid w:val="006A77E3"/>
    <w:rsid w:val="006B6536"/>
    <w:rsid w:val="006B65F0"/>
    <w:rsid w:val="006B6FE2"/>
    <w:rsid w:val="006C2569"/>
    <w:rsid w:val="006C4935"/>
    <w:rsid w:val="006C60DC"/>
    <w:rsid w:val="006C707B"/>
    <w:rsid w:val="006D1F11"/>
    <w:rsid w:val="006D6661"/>
    <w:rsid w:val="006E2A0A"/>
    <w:rsid w:val="006E63B8"/>
    <w:rsid w:val="006F4E02"/>
    <w:rsid w:val="006F5D28"/>
    <w:rsid w:val="006F7FE2"/>
    <w:rsid w:val="00705173"/>
    <w:rsid w:val="007067A9"/>
    <w:rsid w:val="00711465"/>
    <w:rsid w:val="007153C4"/>
    <w:rsid w:val="0072223C"/>
    <w:rsid w:val="00724200"/>
    <w:rsid w:val="007379F7"/>
    <w:rsid w:val="007402D0"/>
    <w:rsid w:val="0074460A"/>
    <w:rsid w:val="00745596"/>
    <w:rsid w:val="0075241C"/>
    <w:rsid w:val="0075544D"/>
    <w:rsid w:val="00755480"/>
    <w:rsid w:val="00761192"/>
    <w:rsid w:val="00762969"/>
    <w:rsid w:val="00763731"/>
    <w:rsid w:val="00765672"/>
    <w:rsid w:val="00773E0B"/>
    <w:rsid w:val="00781416"/>
    <w:rsid w:val="0078205C"/>
    <w:rsid w:val="007952B1"/>
    <w:rsid w:val="007A22F0"/>
    <w:rsid w:val="007A5A50"/>
    <w:rsid w:val="007A681D"/>
    <w:rsid w:val="007A6900"/>
    <w:rsid w:val="007A7820"/>
    <w:rsid w:val="007A7E53"/>
    <w:rsid w:val="007B3C92"/>
    <w:rsid w:val="007B3FED"/>
    <w:rsid w:val="007C7F3E"/>
    <w:rsid w:val="007D38F2"/>
    <w:rsid w:val="007D6A2A"/>
    <w:rsid w:val="007F3D53"/>
    <w:rsid w:val="007F4802"/>
    <w:rsid w:val="007F4867"/>
    <w:rsid w:val="00803894"/>
    <w:rsid w:val="00814230"/>
    <w:rsid w:val="00814296"/>
    <w:rsid w:val="00814A37"/>
    <w:rsid w:val="00816176"/>
    <w:rsid w:val="0081671C"/>
    <w:rsid w:val="00816BE0"/>
    <w:rsid w:val="00820E98"/>
    <w:rsid w:val="00823607"/>
    <w:rsid w:val="00826EEB"/>
    <w:rsid w:val="00836ECA"/>
    <w:rsid w:val="00845B80"/>
    <w:rsid w:val="008462D6"/>
    <w:rsid w:val="008531AF"/>
    <w:rsid w:val="00853204"/>
    <w:rsid w:val="008628A3"/>
    <w:rsid w:val="008667B5"/>
    <w:rsid w:val="008765E7"/>
    <w:rsid w:val="00877016"/>
    <w:rsid w:val="00880F7A"/>
    <w:rsid w:val="008815A0"/>
    <w:rsid w:val="0088485E"/>
    <w:rsid w:val="008925B8"/>
    <w:rsid w:val="008A1C08"/>
    <w:rsid w:val="008A5FF9"/>
    <w:rsid w:val="008A754D"/>
    <w:rsid w:val="008B3903"/>
    <w:rsid w:val="008B57FF"/>
    <w:rsid w:val="008B6185"/>
    <w:rsid w:val="008C4673"/>
    <w:rsid w:val="008C484F"/>
    <w:rsid w:val="008C7BFA"/>
    <w:rsid w:val="008C7F9C"/>
    <w:rsid w:val="008E10EE"/>
    <w:rsid w:val="008F3CDE"/>
    <w:rsid w:val="008F73DC"/>
    <w:rsid w:val="00901A2E"/>
    <w:rsid w:val="00907087"/>
    <w:rsid w:val="0091357B"/>
    <w:rsid w:val="00914729"/>
    <w:rsid w:val="00915B7A"/>
    <w:rsid w:val="00915F41"/>
    <w:rsid w:val="009207F8"/>
    <w:rsid w:val="00932195"/>
    <w:rsid w:val="009425C6"/>
    <w:rsid w:val="00946FE9"/>
    <w:rsid w:val="009508EF"/>
    <w:rsid w:val="00953855"/>
    <w:rsid w:val="00967F0E"/>
    <w:rsid w:val="009741F4"/>
    <w:rsid w:val="009806AF"/>
    <w:rsid w:val="009A15A3"/>
    <w:rsid w:val="009A22C6"/>
    <w:rsid w:val="009A27F1"/>
    <w:rsid w:val="009C30AE"/>
    <w:rsid w:val="009C7CDA"/>
    <w:rsid w:val="009E582B"/>
    <w:rsid w:val="00A03FE4"/>
    <w:rsid w:val="00A11AE2"/>
    <w:rsid w:val="00A1680E"/>
    <w:rsid w:val="00A20610"/>
    <w:rsid w:val="00A21433"/>
    <w:rsid w:val="00A2219E"/>
    <w:rsid w:val="00A324E1"/>
    <w:rsid w:val="00A32FBE"/>
    <w:rsid w:val="00A521B5"/>
    <w:rsid w:val="00A54F43"/>
    <w:rsid w:val="00A562FB"/>
    <w:rsid w:val="00A6023C"/>
    <w:rsid w:val="00A61316"/>
    <w:rsid w:val="00A62D6C"/>
    <w:rsid w:val="00A64933"/>
    <w:rsid w:val="00A665B8"/>
    <w:rsid w:val="00A71AED"/>
    <w:rsid w:val="00A807A3"/>
    <w:rsid w:val="00A828FF"/>
    <w:rsid w:val="00A83DD3"/>
    <w:rsid w:val="00A85C11"/>
    <w:rsid w:val="00A90947"/>
    <w:rsid w:val="00A9649A"/>
    <w:rsid w:val="00AA37C0"/>
    <w:rsid w:val="00AA39FD"/>
    <w:rsid w:val="00AA554F"/>
    <w:rsid w:val="00AB65EF"/>
    <w:rsid w:val="00AB7F74"/>
    <w:rsid w:val="00AD1D42"/>
    <w:rsid w:val="00AD335B"/>
    <w:rsid w:val="00AD57D1"/>
    <w:rsid w:val="00AF0D2C"/>
    <w:rsid w:val="00AF3548"/>
    <w:rsid w:val="00AF5828"/>
    <w:rsid w:val="00AF7C85"/>
    <w:rsid w:val="00B01E4C"/>
    <w:rsid w:val="00B13385"/>
    <w:rsid w:val="00B21B38"/>
    <w:rsid w:val="00B24B95"/>
    <w:rsid w:val="00B26020"/>
    <w:rsid w:val="00B37B91"/>
    <w:rsid w:val="00B411EF"/>
    <w:rsid w:val="00B44B9F"/>
    <w:rsid w:val="00B44F77"/>
    <w:rsid w:val="00B454B5"/>
    <w:rsid w:val="00B477B6"/>
    <w:rsid w:val="00B515F5"/>
    <w:rsid w:val="00B53365"/>
    <w:rsid w:val="00B55E7E"/>
    <w:rsid w:val="00B56649"/>
    <w:rsid w:val="00B62D50"/>
    <w:rsid w:val="00B6464A"/>
    <w:rsid w:val="00B73AFF"/>
    <w:rsid w:val="00B74B56"/>
    <w:rsid w:val="00B77DF2"/>
    <w:rsid w:val="00B813FF"/>
    <w:rsid w:val="00B8448F"/>
    <w:rsid w:val="00B846CB"/>
    <w:rsid w:val="00B858D6"/>
    <w:rsid w:val="00B879AC"/>
    <w:rsid w:val="00BA28EC"/>
    <w:rsid w:val="00BA6438"/>
    <w:rsid w:val="00BB332C"/>
    <w:rsid w:val="00BC1E11"/>
    <w:rsid w:val="00BC42CE"/>
    <w:rsid w:val="00BC549B"/>
    <w:rsid w:val="00BD4260"/>
    <w:rsid w:val="00BE4523"/>
    <w:rsid w:val="00BE4D70"/>
    <w:rsid w:val="00BF083F"/>
    <w:rsid w:val="00BF746A"/>
    <w:rsid w:val="00C00387"/>
    <w:rsid w:val="00C07D73"/>
    <w:rsid w:val="00C10DD6"/>
    <w:rsid w:val="00C1364F"/>
    <w:rsid w:val="00C235A6"/>
    <w:rsid w:val="00C24A19"/>
    <w:rsid w:val="00C357F2"/>
    <w:rsid w:val="00C368BB"/>
    <w:rsid w:val="00C4324F"/>
    <w:rsid w:val="00C47B35"/>
    <w:rsid w:val="00C547E5"/>
    <w:rsid w:val="00C56674"/>
    <w:rsid w:val="00C56FD1"/>
    <w:rsid w:val="00C62D58"/>
    <w:rsid w:val="00C6413C"/>
    <w:rsid w:val="00C66C1A"/>
    <w:rsid w:val="00C73661"/>
    <w:rsid w:val="00C738B8"/>
    <w:rsid w:val="00C75D15"/>
    <w:rsid w:val="00C903CF"/>
    <w:rsid w:val="00CA22AB"/>
    <w:rsid w:val="00CB022F"/>
    <w:rsid w:val="00CB11EA"/>
    <w:rsid w:val="00CB2043"/>
    <w:rsid w:val="00CB213E"/>
    <w:rsid w:val="00CC1CA0"/>
    <w:rsid w:val="00CC1DEF"/>
    <w:rsid w:val="00CC1EBD"/>
    <w:rsid w:val="00CC2F47"/>
    <w:rsid w:val="00CC3508"/>
    <w:rsid w:val="00CC672B"/>
    <w:rsid w:val="00CC6A50"/>
    <w:rsid w:val="00CC7656"/>
    <w:rsid w:val="00CE20DD"/>
    <w:rsid w:val="00CE2957"/>
    <w:rsid w:val="00CF2C68"/>
    <w:rsid w:val="00D01CC8"/>
    <w:rsid w:val="00D05804"/>
    <w:rsid w:val="00D14707"/>
    <w:rsid w:val="00D2344B"/>
    <w:rsid w:val="00D26494"/>
    <w:rsid w:val="00D373B5"/>
    <w:rsid w:val="00D37D8D"/>
    <w:rsid w:val="00D41D32"/>
    <w:rsid w:val="00D44D61"/>
    <w:rsid w:val="00D52CA0"/>
    <w:rsid w:val="00D55C34"/>
    <w:rsid w:val="00D568CC"/>
    <w:rsid w:val="00D60A62"/>
    <w:rsid w:val="00D72AC6"/>
    <w:rsid w:val="00D73C33"/>
    <w:rsid w:val="00D74145"/>
    <w:rsid w:val="00D92FCF"/>
    <w:rsid w:val="00DA21FF"/>
    <w:rsid w:val="00DA4AD6"/>
    <w:rsid w:val="00DB552E"/>
    <w:rsid w:val="00DB68B9"/>
    <w:rsid w:val="00DC06C1"/>
    <w:rsid w:val="00DC6E68"/>
    <w:rsid w:val="00DC758E"/>
    <w:rsid w:val="00DD2EF8"/>
    <w:rsid w:val="00DD41B0"/>
    <w:rsid w:val="00DD5FB5"/>
    <w:rsid w:val="00DE2AA7"/>
    <w:rsid w:val="00DF0730"/>
    <w:rsid w:val="00DF5066"/>
    <w:rsid w:val="00DF7C1B"/>
    <w:rsid w:val="00E030CE"/>
    <w:rsid w:val="00E226B1"/>
    <w:rsid w:val="00E24B9E"/>
    <w:rsid w:val="00E268BE"/>
    <w:rsid w:val="00E26A85"/>
    <w:rsid w:val="00E3565C"/>
    <w:rsid w:val="00E44963"/>
    <w:rsid w:val="00E5416B"/>
    <w:rsid w:val="00E541C8"/>
    <w:rsid w:val="00E55133"/>
    <w:rsid w:val="00E55C84"/>
    <w:rsid w:val="00E57154"/>
    <w:rsid w:val="00E61EE8"/>
    <w:rsid w:val="00E745CF"/>
    <w:rsid w:val="00E81101"/>
    <w:rsid w:val="00E926DD"/>
    <w:rsid w:val="00E962CF"/>
    <w:rsid w:val="00EA4A50"/>
    <w:rsid w:val="00EA67AC"/>
    <w:rsid w:val="00EA6F1F"/>
    <w:rsid w:val="00EB060B"/>
    <w:rsid w:val="00EB10A4"/>
    <w:rsid w:val="00EB153D"/>
    <w:rsid w:val="00EC0A4B"/>
    <w:rsid w:val="00ED7BC4"/>
    <w:rsid w:val="00ED7D1E"/>
    <w:rsid w:val="00ED7D7B"/>
    <w:rsid w:val="00EF39C2"/>
    <w:rsid w:val="00EF4F75"/>
    <w:rsid w:val="00EF5F63"/>
    <w:rsid w:val="00F020C3"/>
    <w:rsid w:val="00F03B6C"/>
    <w:rsid w:val="00F150E4"/>
    <w:rsid w:val="00F156BD"/>
    <w:rsid w:val="00F16F7F"/>
    <w:rsid w:val="00F35AC5"/>
    <w:rsid w:val="00F43000"/>
    <w:rsid w:val="00F437BB"/>
    <w:rsid w:val="00F61C93"/>
    <w:rsid w:val="00F67231"/>
    <w:rsid w:val="00F67CDB"/>
    <w:rsid w:val="00F733C9"/>
    <w:rsid w:val="00F814D0"/>
    <w:rsid w:val="00F92F36"/>
    <w:rsid w:val="00F97C5D"/>
    <w:rsid w:val="00FC2657"/>
    <w:rsid w:val="00FD7A46"/>
    <w:rsid w:val="00FE217D"/>
    <w:rsid w:val="00FE3EB2"/>
    <w:rsid w:val="00FE4D14"/>
    <w:rsid w:val="00FF032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41"/>
    <o:shapelayout v:ext="edit">
      <o:idmap v:ext="edit" data="1"/>
    </o:shapelayout>
  </w:shapeDefaults>
  <w:decimalSymbol w:val=","/>
  <w:listSeparator w:val=";"/>
  <w14:docId w14:val="1BE4E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de-DE" w:eastAsia="de-DE"/>
    </w:rPr>
  </w:style>
  <w:style w:type="paragraph" w:styleId="berschrift2">
    <w:name w:val="heading 2"/>
    <w:basedOn w:val="Standard"/>
    <w:next w:val="Standard"/>
    <w:qFormat/>
    <w:rsid w:val="00F733C9"/>
    <w:pPr>
      <w:keepNext/>
      <w:spacing w:before="240" w:after="60"/>
      <w:outlineLvl w:val="1"/>
    </w:pPr>
    <w:rPr>
      <w:rFonts w:ascii="Arial" w:hAnsi="Arial" w:cs="Arial"/>
      <w:b/>
      <w:bCs/>
      <w:i/>
      <w:iCs/>
      <w:sz w:val="28"/>
      <w:szCs w:val="28"/>
    </w:rPr>
  </w:style>
  <w:style w:type="paragraph" w:styleId="berschrift3">
    <w:name w:val="heading 3"/>
    <w:basedOn w:val="Standard"/>
    <w:qFormat/>
    <w:rsid w:val="008B6185"/>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semiHidden/>
    <w:rsid w:val="00BE4523"/>
    <w:rPr>
      <w:sz w:val="20"/>
      <w:szCs w:val="20"/>
      <w:lang w:val="en-US" w:eastAsia="en-US"/>
    </w:rPr>
  </w:style>
  <w:style w:type="table" w:styleId="Tabellenraster">
    <w:name w:val="Table Grid"/>
    <w:basedOn w:val="NormaleTabelle"/>
    <w:rsid w:val="001C2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EB10A4"/>
    <w:rPr>
      <w:rFonts w:ascii="Calibri" w:eastAsia="Calibri" w:hAnsi="Calibri"/>
      <w:sz w:val="22"/>
      <w:szCs w:val="22"/>
      <w:lang w:val="en-US" w:eastAsia="en-US" w:bidi="en-US"/>
    </w:rPr>
  </w:style>
  <w:style w:type="paragraph" w:styleId="Sprechblasentext">
    <w:name w:val="Balloon Text"/>
    <w:basedOn w:val="Standard"/>
    <w:semiHidden/>
    <w:rsid w:val="0039250D"/>
    <w:rPr>
      <w:rFonts w:ascii="Tahoma" w:hAnsi="Tahoma" w:cs="Tahoma"/>
      <w:noProof/>
      <w:snapToGrid w:val="0"/>
      <w:sz w:val="16"/>
      <w:szCs w:val="16"/>
      <w:lang w:val="en-GB" w:eastAsia="da-DK"/>
    </w:rPr>
  </w:style>
  <w:style w:type="character" w:customStyle="1" w:styleId="eudoraheader">
    <w:name w:val="eudoraheader"/>
    <w:basedOn w:val="Absatz-Standardschriftart"/>
    <w:rsid w:val="00DD2EF8"/>
  </w:style>
  <w:style w:type="character" w:styleId="Hyperlink">
    <w:name w:val="Hyperlink"/>
    <w:rsid w:val="00DD2EF8"/>
    <w:rPr>
      <w:color w:val="0000FF"/>
      <w:u w:val="single"/>
    </w:rPr>
  </w:style>
  <w:style w:type="paragraph" w:customStyle="1" w:styleId="bodytext">
    <w:name w:val="bodytext"/>
    <w:basedOn w:val="Standard"/>
    <w:rsid w:val="008B6185"/>
    <w:pPr>
      <w:spacing w:before="100" w:beforeAutospacing="1" w:after="100" w:afterAutospacing="1"/>
    </w:pPr>
  </w:style>
  <w:style w:type="character" w:styleId="Fett">
    <w:name w:val="Strong"/>
    <w:qFormat/>
    <w:rsid w:val="008B6185"/>
    <w:rPr>
      <w:b/>
      <w:bCs/>
    </w:rPr>
  </w:style>
  <w:style w:type="paragraph" w:customStyle="1" w:styleId="contactposition">
    <w:name w:val="contactposition"/>
    <w:basedOn w:val="Standard"/>
    <w:rsid w:val="00F733C9"/>
    <w:pPr>
      <w:spacing w:before="100" w:beforeAutospacing="1" w:after="100" w:afterAutospacing="1"/>
    </w:pPr>
  </w:style>
  <w:style w:type="paragraph" w:customStyle="1" w:styleId="contactemail">
    <w:name w:val="contactemail"/>
    <w:basedOn w:val="Standard"/>
    <w:rsid w:val="00F733C9"/>
    <w:pPr>
      <w:spacing w:before="100" w:beforeAutospacing="1" w:after="100" w:afterAutospacing="1"/>
    </w:pPr>
  </w:style>
  <w:style w:type="character" w:styleId="Kommentarzeichen">
    <w:name w:val="annotation reference"/>
    <w:semiHidden/>
    <w:rsid w:val="009A22C6"/>
    <w:rPr>
      <w:sz w:val="16"/>
      <w:szCs w:val="16"/>
    </w:rPr>
  </w:style>
  <w:style w:type="paragraph" w:styleId="Kommentarthema">
    <w:name w:val="annotation subject"/>
    <w:basedOn w:val="Kommentartext"/>
    <w:next w:val="Kommentartext"/>
    <w:semiHidden/>
    <w:rsid w:val="009A22C6"/>
    <w:rPr>
      <w:b/>
      <w:bCs/>
      <w:lang w:val="de-DE" w:eastAsia="de-DE"/>
    </w:rPr>
  </w:style>
  <w:style w:type="paragraph" w:styleId="Funotentext">
    <w:name w:val="footnote text"/>
    <w:basedOn w:val="Standard"/>
    <w:link w:val="FunotentextZchn"/>
    <w:semiHidden/>
    <w:unhideWhenUsed/>
    <w:rsid w:val="001B0BEA"/>
    <w:rPr>
      <w:rFonts w:ascii="Verdana" w:hAnsi="Verdana"/>
      <w:sz w:val="20"/>
      <w:szCs w:val="20"/>
    </w:rPr>
  </w:style>
  <w:style w:type="character" w:customStyle="1" w:styleId="FunotentextZchn">
    <w:name w:val="Fußnotentext Zchn"/>
    <w:link w:val="Funotentext"/>
    <w:semiHidden/>
    <w:rsid w:val="001B0BEA"/>
    <w:rPr>
      <w:rFonts w:ascii="Verdana" w:hAnsi="Verdana"/>
      <w:lang w:val="de-DE" w:eastAsia="de-DE" w:bidi="ar-SA"/>
    </w:rPr>
  </w:style>
  <w:style w:type="character" w:styleId="Funotenzeichen">
    <w:name w:val="footnote reference"/>
    <w:semiHidden/>
    <w:unhideWhenUsed/>
    <w:rsid w:val="001B0BEA"/>
    <w:rPr>
      <w:vertAlign w:val="superscript"/>
    </w:rPr>
  </w:style>
  <w:style w:type="character" w:styleId="Hervorhebung">
    <w:name w:val="Emphasis"/>
    <w:qFormat/>
    <w:rsid w:val="001B0BEA"/>
    <w:rPr>
      <w:i/>
      <w:iCs/>
    </w:rPr>
  </w:style>
  <w:style w:type="table" w:styleId="MittlereSchattierung1-Akzent1">
    <w:name w:val="Medium Shading 1 Accent 1"/>
    <w:basedOn w:val="NormaleTabelle"/>
    <w:uiPriority w:val="63"/>
    <w:rsid w:val="00A85C1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ittlereSchattierung2-Akzent1">
    <w:name w:val="Medium Shading 2 Accent 1"/>
    <w:basedOn w:val="NormaleTabelle"/>
    <w:uiPriority w:val="64"/>
    <w:rsid w:val="00A85C1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HelleListe-Akzent1">
    <w:name w:val="Light List Accent 1"/>
    <w:basedOn w:val="NormaleTabelle"/>
    <w:uiPriority w:val="61"/>
    <w:rsid w:val="00A85C1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HellesRaster-Akzent1">
    <w:name w:val="Light Grid Accent 1"/>
    <w:basedOn w:val="NormaleTabelle"/>
    <w:uiPriority w:val="62"/>
    <w:rsid w:val="00A85C1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FarbigeSchattierung-Akzent5">
    <w:name w:val="Colorful Shading Accent 5"/>
    <w:basedOn w:val="NormaleTabelle"/>
    <w:uiPriority w:val="71"/>
    <w:rsid w:val="00A85C1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FarbigeSchattierung-Akzent1">
    <w:name w:val="Colorful Shading Accent 1"/>
    <w:basedOn w:val="NormaleTabelle"/>
    <w:uiPriority w:val="71"/>
    <w:rsid w:val="00A85C1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FarbigesRaster-Akzent5">
    <w:name w:val="Colorful Grid Accent 5"/>
    <w:basedOn w:val="NormaleTabelle"/>
    <w:uiPriority w:val="73"/>
    <w:rsid w:val="00A11AE2"/>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MittleresRaster3-Akzent1">
    <w:name w:val="Medium Grid 3 Accent 1"/>
    <w:basedOn w:val="NormaleTabelle"/>
    <w:uiPriority w:val="69"/>
    <w:rsid w:val="00A11AE2"/>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Fuzeile">
    <w:name w:val="footer"/>
    <w:basedOn w:val="Standard"/>
    <w:link w:val="FuzeileZchn"/>
    <w:uiPriority w:val="99"/>
    <w:rsid w:val="00E5416B"/>
    <w:pPr>
      <w:tabs>
        <w:tab w:val="center" w:pos="4536"/>
        <w:tab w:val="right" w:pos="9072"/>
      </w:tabs>
    </w:pPr>
  </w:style>
  <w:style w:type="character" w:styleId="Seitenzahl">
    <w:name w:val="page number"/>
    <w:basedOn w:val="Absatz-Standardschriftart"/>
    <w:rsid w:val="00E5416B"/>
  </w:style>
  <w:style w:type="paragraph" w:styleId="Kopfzeile">
    <w:name w:val="header"/>
    <w:aliases w:val="I.......,Header 1"/>
    <w:basedOn w:val="Standard"/>
    <w:link w:val="KopfzeileZchn"/>
    <w:uiPriority w:val="99"/>
    <w:rsid w:val="00A2219E"/>
    <w:pPr>
      <w:tabs>
        <w:tab w:val="left" w:pos="567"/>
        <w:tab w:val="center" w:pos="4320"/>
        <w:tab w:val="right" w:pos="8640"/>
      </w:tabs>
      <w:snapToGrid w:val="0"/>
    </w:pPr>
    <w:rPr>
      <w:rFonts w:ascii="Arial" w:eastAsia="SimSun" w:hAnsi="Arial"/>
      <w:snapToGrid w:val="0"/>
      <w:sz w:val="22"/>
      <w:lang w:val="fr-FR" w:eastAsia="zh-CN"/>
    </w:rPr>
  </w:style>
  <w:style w:type="paragraph" w:customStyle="1" w:styleId="Listenabsatz1">
    <w:name w:val="Listenabsatz1"/>
    <w:basedOn w:val="Standard"/>
    <w:qFormat/>
    <w:rsid w:val="00A2219E"/>
    <w:pPr>
      <w:ind w:left="720"/>
      <w:outlineLvl w:val="4"/>
    </w:pPr>
    <w:rPr>
      <w:lang w:val="fr-FR" w:eastAsia="en-US"/>
    </w:rPr>
  </w:style>
  <w:style w:type="paragraph" w:styleId="Textkrper">
    <w:name w:val="Body Text"/>
    <w:basedOn w:val="Standard"/>
    <w:rsid w:val="002850AC"/>
    <w:rPr>
      <w:rFonts w:ascii="Arial" w:hAnsi="Arial" w:cs="Arial"/>
      <w:sz w:val="20"/>
      <w:lang w:val="en-US"/>
    </w:rPr>
  </w:style>
  <w:style w:type="paragraph" w:styleId="Listenabsatz">
    <w:name w:val="List Paragraph"/>
    <w:basedOn w:val="Standard"/>
    <w:uiPriority w:val="34"/>
    <w:qFormat/>
    <w:rsid w:val="00EB060B"/>
    <w:pPr>
      <w:ind w:left="720"/>
    </w:pPr>
    <w:rPr>
      <w:rFonts w:ascii="Calibri" w:eastAsiaTheme="minorHAnsi" w:hAnsi="Calibri" w:cs="Calibri"/>
      <w:sz w:val="22"/>
      <w:szCs w:val="22"/>
      <w:lang w:val="en-GB" w:eastAsia="en-US"/>
    </w:rPr>
  </w:style>
  <w:style w:type="character" w:customStyle="1" w:styleId="FuzeileZchn">
    <w:name w:val="Fußzeile Zchn"/>
    <w:basedOn w:val="Absatz-Standardschriftart"/>
    <w:link w:val="Fuzeile"/>
    <w:uiPriority w:val="99"/>
    <w:rsid w:val="00E24B9E"/>
    <w:rPr>
      <w:sz w:val="24"/>
      <w:szCs w:val="24"/>
      <w:lang w:val="de-DE" w:eastAsia="de-DE"/>
    </w:rPr>
  </w:style>
  <w:style w:type="paragraph" w:customStyle="1" w:styleId="Default">
    <w:name w:val="Default"/>
    <w:rsid w:val="00B62D50"/>
    <w:pPr>
      <w:autoSpaceDE w:val="0"/>
      <w:autoSpaceDN w:val="0"/>
      <w:adjustRightInd w:val="0"/>
    </w:pPr>
    <w:rPr>
      <w:rFonts w:ascii="Arial" w:hAnsi="Arial" w:cs="Arial"/>
      <w:color w:val="000000"/>
      <w:sz w:val="24"/>
      <w:szCs w:val="24"/>
      <w:lang w:val="de-DE"/>
    </w:rPr>
  </w:style>
  <w:style w:type="paragraph" w:styleId="NurText">
    <w:name w:val="Plain Text"/>
    <w:basedOn w:val="Standard"/>
    <w:link w:val="NurTextZchn"/>
    <w:uiPriority w:val="99"/>
    <w:unhideWhenUsed/>
    <w:rsid w:val="00621D1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621D19"/>
    <w:rPr>
      <w:rFonts w:ascii="Calibri" w:eastAsiaTheme="minorHAnsi" w:hAnsi="Calibri" w:cstheme="minorBidi"/>
      <w:sz w:val="22"/>
      <w:szCs w:val="21"/>
      <w:lang w:val="de-DE" w:eastAsia="en-US"/>
    </w:rPr>
  </w:style>
  <w:style w:type="character" w:customStyle="1" w:styleId="KopfzeileZchn">
    <w:name w:val="Kopfzeile Zchn"/>
    <w:aliases w:val="I....... Zchn,Header 1 Zchn"/>
    <w:basedOn w:val="Absatz-Standardschriftart"/>
    <w:link w:val="Kopfzeile"/>
    <w:uiPriority w:val="99"/>
    <w:rsid w:val="00BA28EC"/>
    <w:rPr>
      <w:rFonts w:ascii="Arial" w:eastAsia="SimSun" w:hAnsi="Arial"/>
      <w:snapToGrid w:val="0"/>
      <w:sz w:val="22"/>
      <w:szCs w:val="24"/>
      <w:lang w:val="fr-FR"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de-DE" w:eastAsia="de-DE"/>
    </w:rPr>
  </w:style>
  <w:style w:type="paragraph" w:styleId="berschrift2">
    <w:name w:val="heading 2"/>
    <w:basedOn w:val="Standard"/>
    <w:next w:val="Standard"/>
    <w:qFormat/>
    <w:rsid w:val="00F733C9"/>
    <w:pPr>
      <w:keepNext/>
      <w:spacing w:before="240" w:after="60"/>
      <w:outlineLvl w:val="1"/>
    </w:pPr>
    <w:rPr>
      <w:rFonts w:ascii="Arial" w:hAnsi="Arial" w:cs="Arial"/>
      <w:b/>
      <w:bCs/>
      <w:i/>
      <w:iCs/>
      <w:sz w:val="28"/>
      <w:szCs w:val="28"/>
    </w:rPr>
  </w:style>
  <w:style w:type="paragraph" w:styleId="berschrift3">
    <w:name w:val="heading 3"/>
    <w:basedOn w:val="Standard"/>
    <w:qFormat/>
    <w:rsid w:val="008B6185"/>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semiHidden/>
    <w:rsid w:val="00BE4523"/>
    <w:rPr>
      <w:sz w:val="20"/>
      <w:szCs w:val="20"/>
      <w:lang w:val="en-US" w:eastAsia="en-US"/>
    </w:rPr>
  </w:style>
  <w:style w:type="table" w:styleId="Tabellenraster">
    <w:name w:val="Table Grid"/>
    <w:basedOn w:val="NormaleTabelle"/>
    <w:rsid w:val="001C2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EB10A4"/>
    <w:rPr>
      <w:rFonts w:ascii="Calibri" w:eastAsia="Calibri" w:hAnsi="Calibri"/>
      <w:sz w:val="22"/>
      <w:szCs w:val="22"/>
      <w:lang w:val="en-US" w:eastAsia="en-US" w:bidi="en-US"/>
    </w:rPr>
  </w:style>
  <w:style w:type="paragraph" w:styleId="Sprechblasentext">
    <w:name w:val="Balloon Text"/>
    <w:basedOn w:val="Standard"/>
    <w:semiHidden/>
    <w:rsid w:val="0039250D"/>
    <w:rPr>
      <w:rFonts w:ascii="Tahoma" w:hAnsi="Tahoma" w:cs="Tahoma"/>
      <w:noProof/>
      <w:snapToGrid w:val="0"/>
      <w:sz w:val="16"/>
      <w:szCs w:val="16"/>
      <w:lang w:val="en-GB" w:eastAsia="da-DK"/>
    </w:rPr>
  </w:style>
  <w:style w:type="character" w:customStyle="1" w:styleId="eudoraheader">
    <w:name w:val="eudoraheader"/>
    <w:basedOn w:val="Absatz-Standardschriftart"/>
    <w:rsid w:val="00DD2EF8"/>
  </w:style>
  <w:style w:type="character" w:styleId="Hyperlink">
    <w:name w:val="Hyperlink"/>
    <w:rsid w:val="00DD2EF8"/>
    <w:rPr>
      <w:color w:val="0000FF"/>
      <w:u w:val="single"/>
    </w:rPr>
  </w:style>
  <w:style w:type="paragraph" w:customStyle="1" w:styleId="bodytext">
    <w:name w:val="bodytext"/>
    <w:basedOn w:val="Standard"/>
    <w:rsid w:val="008B6185"/>
    <w:pPr>
      <w:spacing w:before="100" w:beforeAutospacing="1" w:after="100" w:afterAutospacing="1"/>
    </w:pPr>
  </w:style>
  <w:style w:type="character" w:styleId="Fett">
    <w:name w:val="Strong"/>
    <w:qFormat/>
    <w:rsid w:val="008B6185"/>
    <w:rPr>
      <w:b/>
      <w:bCs/>
    </w:rPr>
  </w:style>
  <w:style w:type="paragraph" w:customStyle="1" w:styleId="contactposition">
    <w:name w:val="contactposition"/>
    <w:basedOn w:val="Standard"/>
    <w:rsid w:val="00F733C9"/>
    <w:pPr>
      <w:spacing w:before="100" w:beforeAutospacing="1" w:after="100" w:afterAutospacing="1"/>
    </w:pPr>
  </w:style>
  <w:style w:type="paragraph" w:customStyle="1" w:styleId="contactemail">
    <w:name w:val="contactemail"/>
    <w:basedOn w:val="Standard"/>
    <w:rsid w:val="00F733C9"/>
    <w:pPr>
      <w:spacing w:before="100" w:beforeAutospacing="1" w:after="100" w:afterAutospacing="1"/>
    </w:pPr>
  </w:style>
  <w:style w:type="character" w:styleId="Kommentarzeichen">
    <w:name w:val="annotation reference"/>
    <w:semiHidden/>
    <w:rsid w:val="009A22C6"/>
    <w:rPr>
      <w:sz w:val="16"/>
      <w:szCs w:val="16"/>
    </w:rPr>
  </w:style>
  <w:style w:type="paragraph" w:styleId="Kommentarthema">
    <w:name w:val="annotation subject"/>
    <w:basedOn w:val="Kommentartext"/>
    <w:next w:val="Kommentartext"/>
    <w:semiHidden/>
    <w:rsid w:val="009A22C6"/>
    <w:rPr>
      <w:b/>
      <w:bCs/>
      <w:lang w:val="de-DE" w:eastAsia="de-DE"/>
    </w:rPr>
  </w:style>
  <w:style w:type="paragraph" w:styleId="Funotentext">
    <w:name w:val="footnote text"/>
    <w:basedOn w:val="Standard"/>
    <w:link w:val="FunotentextZchn"/>
    <w:semiHidden/>
    <w:unhideWhenUsed/>
    <w:rsid w:val="001B0BEA"/>
    <w:rPr>
      <w:rFonts w:ascii="Verdana" w:hAnsi="Verdana"/>
      <w:sz w:val="20"/>
      <w:szCs w:val="20"/>
    </w:rPr>
  </w:style>
  <w:style w:type="character" w:customStyle="1" w:styleId="FunotentextZchn">
    <w:name w:val="Fußnotentext Zchn"/>
    <w:link w:val="Funotentext"/>
    <w:semiHidden/>
    <w:rsid w:val="001B0BEA"/>
    <w:rPr>
      <w:rFonts w:ascii="Verdana" w:hAnsi="Verdana"/>
      <w:lang w:val="de-DE" w:eastAsia="de-DE" w:bidi="ar-SA"/>
    </w:rPr>
  </w:style>
  <w:style w:type="character" w:styleId="Funotenzeichen">
    <w:name w:val="footnote reference"/>
    <w:semiHidden/>
    <w:unhideWhenUsed/>
    <w:rsid w:val="001B0BEA"/>
    <w:rPr>
      <w:vertAlign w:val="superscript"/>
    </w:rPr>
  </w:style>
  <w:style w:type="character" w:styleId="Hervorhebung">
    <w:name w:val="Emphasis"/>
    <w:qFormat/>
    <w:rsid w:val="001B0BEA"/>
    <w:rPr>
      <w:i/>
      <w:iCs/>
    </w:rPr>
  </w:style>
  <w:style w:type="table" w:styleId="MittlereSchattierung1-Akzent1">
    <w:name w:val="Medium Shading 1 Accent 1"/>
    <w:basedOn w:val="NormaleTabelle"/>
    <w:uiPriority w:val="63"/>
    <w:rsid w:val="00A85C1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ittlereSchattierung2-Akzent1">
    <w:name w:val="Medium Shading 2 Accent 1"/>
    <w:basedOn w:val="NormaleTabelle"/>
    <w:uiPriority w:val="64"/>
    <w:rsid w:val="00A85C1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HelleListe-Akzent1">
    <w:name w:val="Light List Accent 1"/>
    <w:basedOn w:val="NormaleTabelle"/>
    <w:uiPriority w:val="61"/>
    <w:rsid w:val="00A85C1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HellesRaster-Akzent1">
    <w:name w:val="Light Grid Accent 1"/>
    <w:basedOn w:val="NormaleTabelle"/>
    <w:uiPriority w:val="62"/>
    <w:rsid w:val="00A85C1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FarbigeSchattierung-Akzent5">
    <w:name w:val="Colorful Shading Accent 5"/>
    <w:basedOn w:val="NormaleTabelle"/>
    <w:uiPriority w:val="71"/>
    <w:rsid w:val="00A85C1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FarbigeSchattierung-Akzent1">
    <w:name w:val="Colorful Shading Accent 1"/>
    <w:basedOn w:val="NormaleTabelle"/>
    <w:uiPriority w:val="71"/>
    <w:rsid w:val="00A85C1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FarbigesRaster-Akzent5">
    <w:name w:val="Colorful Grid Accent 5"/>
    <w:basedOn w:val="NormaleTabelle"/>
    <w:uiPriority w:val="73"/>
    <w:rsid w:val="00A11AE2"/>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MittleresRaster3-Akzent1">
    <w:name w:val="Medium Grid 3 Accent 1"/>
    <w:basedOn w:val="NormaleTabelle"/>
    <w:uiPriority w:val="69"/>
    <w:rsid w:val="00A11AE2"/>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Fuzeile">
    <w:name w:val="footer"/>
    <w:basedOn w:val="Standard"/>
    <w:link w:val="FuzeileZchn"/>
    <w:uiPriority w:val="99"/>
    <w:rsid w:val="00E5416B"/>
    <w:pPr>
      <w:tabs>
        <w:tab w:val="center" w:pos="4536"/>
        <w:tab w:val="right" w:pos="9072"/>
      </w:tabs>
    </w:pPr>
  </w:style>
  <w:style w:type="character" w:styleId="Seitenzahl">
    <w:name w:val="page number"/>
    <w:basedOn w:val="Absatz-Standardschriftart"/>
    <w:rsid w:val="00E5416B"/>
  </w:style>
  <w:style w:type="paragraph" w:styleId="Kopfzeile">
    <w:name w:val="header"/>
    <w:aliases w:val="I.......,Header 1"/>
    <w:basedOn w:val="Standard"/>
    <w:link w:val="KopfzeileZchn"/>
    <w:uiPriority w:val="99"/>
    <w:rsid w:val="00A2219E"/>
    <w:pPr>
      <w:tabs>
        <w:tab w:val="left" w:pos="567"/>
        <w:tab w:val="center" w:pos="4320"/>
        <w:tab w:val="right" w:pos="8640"/>
      </w:tabs>
      <w:snapToGrid w:val="0"/>
    </w:pPr>
    <w:rPr>
      <w:rFonts w:ascii="Arial" w:eastAsia="SimSun" w:hAnsi="Arial"/>
      <w:snapToGrid w:val="0"/>
      <w:sz w:val="22"/>
      <w:lang w:val="fr-FR" w:eastAsia="zh-CN"/>
    </w:rPr>
  </w:style>
  <w:style w:type="paragraph" w:customStyle="1" w:styleId="Listenabsatz1">
    <w:name w:val="Listenabsatz1"/>
    <w:basedOn w:val="Standard"/>
    <w:qFormat/>
    <w:rsid w:val="00A2219E"/>
    <w:pPr>
      <w:ind w:left="720"/>
      <w:outlineLvl w:val="4"/>
    </w:pPr>
    <w:rPr>
      <w:lang w:val="fr-FR" w:eastAsia="en-US"/>
    </w:rPr>
  </w:style>
  <w:style w:type="paragraph" w:styleId="Textkrper">
    <w:name w:val="Body Text"/>
    <w:basedOn w:val="Standard"/>
    <w:rsid w:val="002850AC"/>
    <w:rPr>
      <w:rFonts w:ascii="Arial" w:hAnsi="Arial" w:cs="Arial"/>
      <w:sz w:val="20"/>
      <w:lang w:val="en-US"/>
    </w:rPr>
  </w:style>
  <w:style w:type="paragraph" w:styleId="Listenabsatz">
    <w:name w:val="List Paragraph"/>
    <w:basedOn w:val="Standard"/>
    <w:uiPriority w:val="34"/>
    <w:qFormat/>
    <w:rsid w:val="00EB060B"/>
    <w:pPr>
      <w:ind w:left="720"/>
    </w:pPr>
    <w:rPr>
      <w:rFonts w:ascii="Calibri" w:eastAsiaTheme="minorHAnsi" w:hAnsi="Calibri" w:cs="Calibri"/>
      <w:sz w:val="22"/>
      <w:szCs w:val="22"/>
      <w:lang w:val="en-GB" w:eastAsia="en-US"/>
    </w:rPr>
  </w:style>
  <w:style w:type="character" w:customStyle="1" w:styleId="FuzeileZchn">
    <w:name w:val="Fußzeile Zchn"/>
    <w:basedOn w:val="Absatz-Standardschriftart"/>
    <w:link w:val="Fuzeile"/>
    <w:uiPriority w:val="99"/>
    <w:rsid w:val="00E24B9E"/>
    <w:rPr>
      <w:sz w:val="24"/>
      <w:szCs w:val="24"/>
      <w:lang w:val="de-DE" w:eastAsia="de-DE"/>
    </w:rPr>
  </w:style>
  <w:style w:type="paragraph" w:customStyle="1" w:styleId="Default">
    <w:name w:val="Default"/>
    <w:rsid w:val="00B62D50"/>
    <w:pPr>
      <w:autoSpaceDE w:val="0"/>
      <w:autoSpaceDN w:val="0"/>
      <w:adjustRightInd w:val="0"/>
    </w:pPr>
    <w:rPr>
      <w:rFonts w:ascii="Arial" w:hAnsi="Arial" w:cs="Arial"/>
      <w:color w:val="000000"/>
      <w:sz w:val="24"/>
      <w:szCs w:val="24"/>
      <w:lang w:val="de-DE"/>
    </w:rPr>
  </w:style>
  <w:style w:type="paragraph" w:styleId="NurText">
    <w:name w:val="Plain Text"/>
    <w:basedOn w:val="Standard"/>
    <w:link w:val="NurTextZchn"/>
    <w:uiPriority w:val="99"/>
    <w:unhideWhenUsed/>
    <w:rsid w:val="00621D1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621D19"/>
    <w:rPr>
      <w:rFonts w:ascii="Calibri" w:eastAsiaTheme="minorHAnsi" w:hAnsi="Calibri" w:cstheme="minorBidi"/>
      <w:sz w:val="22"/>
      <w:szCs w:val="21"/>
      <w:lang w:val="de-DE" w:eastAsia="en-US"/>
    </w:rPr>
  </w:style>
  <w:style w:type="character" w:customStyle="1" w:styleId="KopfzeileZchn">
    <w:name w:val="Kopfzeile Zchn"/>
    <w:aliases w:val="I....... Zchn,Header 1 Zchn"/>
    <w:basedOn w:val="Absatz-Standardschriftart"/>
    <w:link w:val="Kopfzeile"/>
    <w:uiPriority w:val="99"/>
    <w:rsid w:val="00BA28EC"/>
    <w:rPr>
      <w:rFonts w:ascii="Arial" w:eastAsia="SimSun" w:hAnsi="Arial"/>
      <w:snapToGrid w:val="0"/>
      <w:sz w:val="22"/>
      <w:szCs w:val="2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90691">
      <w:bodyDiv w:val="1"/>
      <w:marLeft w:val="0"/>
      <w:marRight w:val="0"/>
      <w:marTop w:val="0"/>
      <w:marBottom w:val="0"/>
      <w:divBdr>
        <w:top w:val="none" w:sz="0" w:space="0" w:color="auto"/>
        <w:left w:val="none" w:sz="0" w:space="0" w:color="auto"/>
        <w:bottom w:val="none" w:sz="0" w:space="0" w:color="auto"/>
        <w:right w:val="none" w:sz="0" w:space="0" w:color="auto"/>
      </w:divBdr>
    </w:div>
    <w:div w:id="138353716">
      <w:bodyDiv w:val="1"/>
      <w:marLeft w:val="0"/>
      <w:marRight w:val="0"/>
      <w:marTop w:val="0"/>
      <w:marBottom w:val="0"/>
      <w:divBdr>
        <w:top w:val="none" w:sz="0" w:space="0" w:color="auto"/>
        <w:left w:val="none" w:sz="0" w:space="0" w:color="auto"/>
        <w:bottom w:val="none" w:sz="0" w:space="0" w:color="auto"/>
        <w:right w:val="none" w:sz="0" w:space="0" w:color="auto"/>
      </w:divBdr>
    </w:div>
    <w:div w:id="240066793">
      <w:bodyDiv w:val="1"/>
      <w:marLeft w:val="0"/>
      <w:marRight w:val="0"/>
      <w:marTop w:val="0"/>
      <w:marBottom w:val="0"/>
      <w:divBdr>
        <w:top w:val="none" w:sz="0" w:space="0" w:color="auto"/>
        <w:left w:val="none" w:sz="0" w:space="0" w:color="auto"/>
        <w:bottom w:val="none" w:sz="0" w:space="0" w:color="auto"/>
        <w:right w:val="none" w:sz="0" w:space="0" w:color="auto"/>
      </w:divBdr>
      <w:divsChild>
        <w:div w:id="227421337">
          <w:marLeft w:val="0"/>
          <w:marRight w:val="0"/>
          <w:marTop w:val="0"/>
          <w:marBottom w:val="0"/>
          <w:divBdr>
            <w:top w:val="none" w:sz="0" w:space="0" w:color="auto"/>
            <w:left w:val="none" w:sz="0" w:space="0" w:color="auto"/>
            <w:bottom w:val="none" w:sz="0" w:space="0" w:color="auto"/>
            <w:right w:val="none" w:sz="0" w:space="0" w:color="auto"/>
          </w:divBdr>
          <w:divsChild>
            <w:div w:id="70549324">
              <w:marLeft w:val="0"/>
              <w:marRight w:val="0"/>
              <w:marTop w:val="0"/>
              <w:marBottom w:val="0"/>
              <w:divBdr>
                <w:top w:val="none" w:sz="0" w:space="0" w:color="auto"/>
                <w:left w:val="none" w:sz="0" w:space="0" w:color="auto"/>
                <w:bottom w:val="none" w:sz="0" w:space="0" w:color="auto"/>
                <w:right w:val="none" w:sz="0" w:space="0" w:color="auto"/>
              </w:divBdr>
            </w:div>
            <w:div w:id="389429629">
              <w:marLeft w:val="0"/>
              <w:marRight w:val="0"/>
              <w:marTop w:val="0"/>
              <w:marBottom w:val="0"/>
              <w:divBdr>
                <w:top w:val="none" w:sz="0" w:space="0" w:color="auto"/>
                <w:left w:val="none" w:sz="0" w:space="0" w:color="auto"/>
                <w:bottom w:val="none" w:sz="0" w:space="0" w:color="auto"/>
                <w:right w:val="none" w:sz="0" w:space="0" w:color="auto"/>
              </w:divBdr>
            </w:div>
            <w:div w:id="452211943">
              <w:marLeft w:val="0"/>
              <w:marRight w:val="0"/>
              <w:marTop w:val="0"/>
              <w:marBottom w:val="0"/>
              <w:divBdr>
                <w:top w:val="none" w:sz="0" w:space="0" w:color="auto"/>
                <w:left w:val="none" w:sz="0" w:space="0" w:color="auto"/>
                <w:bottom w:val="none" w:sz="0" w:space="0" w:color="auto"/>
                <w:right w:val="none" w:sz="0" w:space="0" w:color="auto"/>
              </w:divBdr>
            </w:div>
            <w:div w:id="544172614">
              <w:marLeft w:val="0"/>
              <w:marRight w:val="0"/>
              <w:marTop w:val="0"/>
              <w:marBottom w:val="0"/>
              <w:divBdr>
                <w:top w:val="none" w:sz="0" w:space="0" w:color="auto"/>
                <w:left w:val="none" w:sz="0" w:space="0" w:color="auto"/>
                <w:bottom w:val="none" w:sz="0" w:space="0" w:color="auto"/>
                <w:right w:val="none" w:sz="0" w:space="0" w:color="auto"/>
              </w:divBdr>
            </w:div>
            <w:div w:id="1019352166">
              <w:marLeft w:val="0"/>
              <w:marRight w:val="0"/>
              <w:marTop w:val="0"/>
              <w:marBottom w:val="0"/>
              <w:divBdr>
                <w:top w:val="none" w:sz="0" w:space="0" w:color="auto"/>
                <w:left w:val="none" w:sz="0" w:space="0" w:color="auto"/>
                <w:bottom w:val="none" w:sz="0" w:space="0" w:color="auto"/>
                <w:right w:val="none" w:sz="0" w:space="0" w:color="auto"/>
              </w:divBdr>
            </w:div>
            <w:div w:id="116936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340513">
      <w:bodyDiv w:val="1"/>
      <w:marLeft w:val="0"/>
      <w:marRight w:val="0"/>
      <w:marTop w:val="0"/>
      <w:marBottom w:val="0"/>
      <w:divBdr>
        <w:top w:val="none" w:sz="0" w:space="0" w:color="auto"/>
        <w:left w:val="none" w:sz="0" w:space="0" w:color="auto"/>
        <w:bottom w:val="none" w:sz="0" w:space="0" w:color="auto"/>
        <w:right w:val="none" w:sz="0" w:space="0" w:color="auto"/>
      </w:divBdr>
    </w:div>
    <w:div w:id="691225062">
      <w:bodyDiv w:val="1"/>
      <w:marLeft w:val="0"/>
      <w:marRight w:val="0"/>
      <w:marTop w:val="0"/>
      <w:marBottom w:val="0"/>
      <w:divBdr>
        <w:top w:val="none" w:sz="0" w:space="0" w:color="auto"/>
        <w:left w:val="none" w:sz="0" w:space="0" w:color="auto"/>
        <w:bottom w:val="none" w:sz="0" w:space="0" w:color="auto"/>
        <w:right w:val="none" w:sz="0" w:space="0" w:color="auto"/>
      </w:divBdr>
    </w:div>
    <w:div w:id="728920640">
      <w:bodyDiv w:val="1"/>
      <w:marLeft w:val="0"/>
      <w:marRight w:val="0"/>
      <w:marTop w:val="0"/>
      <w:marBottom w:val="0"/>
      <w:divBdr>
        <w:top w:val="none" w:sz="0" w:space="0" w:color="auto"/>
        <w:left w:val="none" w:sz="0" w:space="0" w:color="auto"/>
        <w:bottom w:val="none" w:sz="0" w:space="0" w:color="auto"/>
        <w:right w:val="none" w:sz="0" w:space="0" w:color="auto"/>
      </w:divBdr>
    </w:div>
    <w:div w:id="736132178">
      <w:bodyDiv w:val="1"/>
      <w:marLeft w:val="0"/>
      <w:marRight w:val="0"/>
      <w:marTop w:val="0"/>
      <w:marBottom w:val="0"/>
      <w:divBdr>
        <w:top w:val="none" w:sz="0" w:space="0" w:color="auto"/>
        <w:left w:val="none" w:sz="0" w:space="0" w:color="auto"/>
        <w:bottom w:val="none" w:sz="0" w:space="0" w:color="auto"/>
        <w:right w:val="none" w:sz="0" w:space="0" w:color="auto"/>
      </w:divBdr>
      <w:divsChild>
        <w:div w:id="695623638">
          <w:marLeft w:val="0"/>
          <w:marRight w:val="0"/>
          <w:marTop w:val="0"/>
          <w:marBottom w:val="0"/>
          <w:divBdr>
            <w:top w:val="none" w:sz="0" w:space="0" w:color="auto"/>
            <w:left w:val="none" w:sz="0" w:space="0" w:color="auto"/>
            <w:bottom w:val="none" w:sz="0" w:space="0" w:color="auto"/>
            <w:right w:val="none" w:sz="0" w:space="0" w:color="auto"/>
          </w:divBdr>
          <w:divsChild>
            <w:div w:id="120274039">
              <w:marLeft w:val="0"/>
              <w:marRight w:val="0"/>
              <w:marTop w:val="0"/>
              <w:marBottom w:val="0"/>
              <w:divBdr>
                <w:top w:val="none" w:sz="0" w:space="0" w:color="auto"/>
                <w:left w:val="none" w:sz="0" w:space="0" w:color="auto"/>
                <w:bottom w:val="none" w:sz="0" w:space="0" w:color="auto"/>
                <w:right w:val="none" w:sz="0" w:space="0" w:color="auto"/>
              </w:divBdr>
            </w:div>
            <w:div w:id="344594113">
              <w:marLeft w:val="0"/>
              <w:marRight w:val="0"/>
              <w:marTop w:val="0"/>
              <w:marBottom w:val="0"/>
              <w:divBdr>
                <w:top w:val="none" w:sz="0" w:space="0" w:color="auto"/>
                <w:left w:val="none" w:sz="0" w:space="0" w:color="auto"/>
                <w:bottom w:val="none" w:sz="0" w:space="0" w:color="auto"/>
                <w:right w:val="none" w:sz="0" w:space="0" w:color="auto"/>
              </w:divBdr>
            </w:div>
            <w:div w:id="785008422">
              <w:marLeft w:val="0"/>
              <w:marRight w:val="0"/>
              <w:marTop w:val="0"/>
              <w:marBottom w:val="0"/>
              <w:divBdr>
                <w:top w:val="none" w:sz="0" w:space="0" w:color="auto"/>
                <w:left w:val="none" w:sz="0" w:space="0" w:color="auto"/>
                <w:bottom w:val="none" w:sz="0" w:space="0" w:color="auto"/>
                <w:right w:val="none" w:sz="0" w:space="0" w:color="auto"/>
              </w:divBdr>
            </w:div>
            <w:div w:id="864558982">
              <w:marLeft w:val="0"/>
              <w:marRight w:val="0"/>
              <w:marTop w:val="0"/>
              <w:marBottom w:val="0"/>
              <w:divBdr>
                <w:top w:val="none" w:sz="0" w:space="0" w:color="auto"/>
                <w:left w:val="none" w:sz="0" w:space="0" w:color="auto"/>
                <w:bottom w:val="none" w:sz="0" w:space="0" w:color="auto"/>
                <w:right w:val="none" w:sz="0" w:space="0" w:color="auto"/>
              </w:divBdr>
            </w:div>
            <w:div w:id="878391815">
              <w:marLeft w:val="0"/>
              <w:marRight w:val="0"/>
              <w:marTop w:val="0"/>
              <w:marBottom w:val="0"/>
              <w:divBdr>
                <w:top w:val="none" w:sz="0" w:space="0" w:color="auto"/>
                <w:left w:val="none" w:sz="0" w:space="0" w:color="auto"/>
                <w:bottom w:val="none" w:sz="0" w:space="0" w:color="auto"/>
                <w:right w:val="none" w:sz="0" w:space="0" w:color="auto"/>
              </w:divBdr>
            </w:div>
            <w:div w:id="1380589179">
              <w:marLeft w:val="0"/>
              <w:marRight w:val="0"/>
              <w:marTop w:val="0"/>
              <w:marBottom w:val="0"/>
              <w:divBdr>
                <w:top w:val="none" w:sz="0" w:space="0" w:color="auto"/>
                <w:left w:val="none" w:sz="0" w:space="0" w:color="auto"/>
                <w:bottom w:val="none" w:sz="0" w:space="0" w:color="auto"/>
                <w:right w:val="none" w:sz="0" w:space="0" w:color="auto"/>
              </w:divBdr>
            </w:div>
            <w:div w:id="1654262199">
              <w:marLeft w:val="0"/>
              <w:marRight w:val="0"/>
              <w:marTop w:val="0"/>
              <w:marBottom w:val="0"/>
              <w:divBdr>
                <w:top w:val="none" w:sz="0" w:space="0" w:color="auto"/>
                <w:left w:val="none" w:sz="0" w:space="0" w:color="auto"/>
                <w:bottom w:val="none" w:sz="0" w:space="0" w:color="auto"/>
                <w:right w:val="none" w:sz="0" w:space="0" w:color="auto"/>
              </w:divBdr>
            </w:div>
            <w:div w:id="200739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79619">
      <w:bodyDiv w:val="1"/>
      <w:marLeft w:val="0"/>
      <w:marRight w:val="0"/>
      <w:marTop w:val="0"/>
      <w:marBottom w:val="0"/>
      <w:divBdr>
        <w:top w:val="none" w:sz="0" w:space="0" w:color="auto"/>
        <w:left w:val="none" w:sz="0" w:space="0" w:color="auto"/>
        <w:bottom w:val="none" w:sz="0" w:space="0" w:color="auto"/>
        <w:right w:val="none" w:sz="0" w:space="0" w:color="auto"/>
      </w:divBdr>
    </w:div>
    <w:div w:id="929847536">
      <w:bodyDiv w:val="1"/>
      <w:marLeft w:val="0"/>
      <w:marRight w:val="0"/>
      <w:marTop w:val="0"/>
      <w:marBottom w:val="0"/>
      <w:divBdr>
        <w:top w:val="none" w:sz="0" w:space="0" w:color="auto"/>
        <w:left w:val="none" w:sz="0" w:space="0" w:color="auto"/>
        <w:bottom w:val="none" w:sz="0" w:space="0" w:color="auto"/>
        <w:right w:val="none" w:sz="0" w:space="0" w:color="auto"/>
      </w:divBdr>
      <w:divsChild>
        <w:div w:id="878589437">
          <w:marLeft w:val="0"/>
          <w:marRight w:val="0"/>
          <w:marTop w:val="0"/>
          <w:marBottom w:val="0"/>
          <w:divBdr>
            <w:top w:val="none" w:sz="0" w:space="0" w:color="auto"/>
            <w:left w:val="none" w:sz="0" w:space="0" w:color="auto"/>
            <w:bottom w:val="none" w:sz="0" w:space="0" w:color="auto"/>
            <w:right w:val="none" w:sz="0" w:space="0" w:color="auto"/>
          </w:divBdr>
          <w:divsChild>
            <w:div w:id="652489162">
              <w:marLeft w:val="0"/>
              <w:marRight w:val="0"/>
              <w:marTop w:val="0"/>
              <w:marBottom w:val="0"/>
              <w:divBdr>
                <w:top w:val="none" w:sz="0" w:space="0" w:color="auto"/>
                <w:left w:val="none" w:sz="0" w:space="0" w:color="auto"/>
                <w:bottom w:val="none" w:sz="0" w:space="0" w:color="auto"/>
                <w:right w:val="none" w:sz="0" w:space="0" w:color="auto"/>
              </w:divBdr>
            </w:div>
            <w:div w:id="1099443511">
              <w:marLeft w:val="0"/>
              <w:marRight w:val="0"/>
              <w:marTop w:val="0"/>
              <w:marBottom w:val="0"/>
              <w:divBdr>
                <w:top w:val="none" w:sz="0" w:space="0" w:color="auto"/>
                <w:left w:val="none" w:sz="0" w:space="0" w:color="auto"/>
                <w:bottom w:val="none" w:sz="0" w:space="0" w:color="auto"/>
                <w:right w:val="none" w:sz="0" w:space="0" w:color="auto"/>
              </w:divBdr>
            </w:div>
            <w:div w:id="154686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492088">
      <w:bodyDiv w:val="1"/>
      <w:marLeft w:val="0"/>
      <w:marRight w:val="0"/>
      <w:marTop w:val="0"/>
      <w:marBottom w:val="0"/>
      <w:divBdr>
        <w:top w:val="none" w:sz="0" w:space="0" w:color="auto"/>
        <w:left w:val="none" w:sz="0" w:space="0" w:color="auto"/>
        <w:bottom w:val="none" w:sz="0" w:space="0" w:color="auto"/>
        <w:right w:val="none" w:sz="0" w:space="0" w:color="auto"/>
      </w:divBdr>
    </w:div>
    <w:div w:id="1151867113">
      <w:bodyDiv w:val="1"/>
      <w:marLeft w:val="0"/>
      <w:marRight w:val="0"/>
      <w:marTop w:val="0"/>
      <w:marBottom w:val="0"/>
      <w:divBdr>
        <w:top w:val="none" w:sz="0" w:space="0" w:color="auto"/>
        <w:left w:val="none" w:sz="0" w:space="0" w:color="auto"/>
        <w:bottom w:val="none" w:sz="0" w:space="0" w:color="auto"/>
        <w:right w:val="none" w:sz="0" w:space="0" w:color="auto"/>
      </w:divBdr>
      <w:divsChild>
        <w:div w:id="1702168361">
          <w:marLeft w:val="0"/>
          <w:marRight w:val="0"/>
          <w:marTop w:val="0"/>
          <w:marBottom w:val="0"/>
          <w:divBdr>
            <w:top w:val="none" w:sz="0" w:space="0" w:color="auto"/>
            <w:left w:val="none" w:sz="0" w:space="0" w:color="auto"/>
            <w:bottom w:val="none" w:sz="0" w:space="0" w:color="auto"/>
            <w:right w:val="none" w:sz="0" w:space="0" w:color="auto"/>
          </w:divBdr>
          <w:divsChild>
            <w:div w:id="1026834179">
              <w:marLeft w:val="0"/>
              <w:marRight w:val="0"/>
              <w:marTop w:val="0"/>
              <w:marBottom w:val="0"/>
              <w:divBdr>
                <w:top w:val="none" w:sz="0" w:space="0" w:color="auto"/>
                <w:left w:val="none" w:sz="0" w:space="0" w:color="auto"/>
                <w:bottom w:val="none" w:sz="0" w:space="0" w:color="auto"/>
                <w:right w:val="none" w:sz="0" w:space="0" w:color="auto"/>
              </w:divBdr>
            </w:div>
            <w:div w:id="1612349045">
              <w:marLeft w:val="0"/>
              <w:marRight w:val="0"/>
              <w:marTop w:val="0"/>
              <w:marBottom w:val="0"/>
              <w:divBdr>
                <w:top w:val="none" w:sz="0" w:space="0" w:color="auto"/>
                <w:left w:val="none" w:sz="0" w:space="0" w:color="auto"/>
                <w:bottom w:val="none" w:sz="0" w:space="0" w:color="auto"/>
                <w:right w:val="none" w:sz="0" w:space="0" w:color="auto"/>
              </w:divBdr>
            </w:div>
            <w:div w:id="188763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240677">
      <w:bodyDiv w:val="1"/>
      <w:marLeft w:val="0"/>
      <w:marRight w:val="0"/>
      <w:marTop w:val="0"/>
      <w:marBottom w:val="0"/>
      <w:divBdr>
        <w:top w:val="none" w:sz="0" w:space="0" w:color="auto"/>
        <w:left w:val="none" w:sz="0" w:space="0" w:color="auto"/>
        <w:bottom w:val="none" w:sz="0" w:space="0" w:color="auto"/>
        <w:right w:val="none" w:sz="0" w:space="0" w:color="auto"/>
      </w:divBdr>
    </w:div>
    <w:div w:id="1339966543">
      <w:bodyDiv w:val="1"/>
      <w:marLeft w:val="0"/>
      <w:marRight w:val="0"/>
      <w:marTop w:val="0"/>
      <w:marBottom w:val="0"/>
      <w:divBdr>
        <w:top w:val="none" w:sz="0" w:space="0" w:color="auto"/>
        <w:left w:val="none" w:sz="0" w:space="0" w:color="auto"/>
        <w:bottom w:val="none" w:sz="0" w:space="0" w:color="auto"/>
        <w:right w:val="none" w:sz="0" w:space="0" w:color="auto"/>
      </w:divBdr>
      <w:divsChild>
        <w:div w:id="646054147">
          <w:marLeft w:val="0"/>
          <w:marRight w:val="0"/>
          <w:marTop w:val="0"/>
          <w:marBottom w:val="0"/>
          <w:divBdr>
            <w:top w:val="none" w:sz="0" w:space="0" w:color="auto"/>
            <w:left w:val="none" w:sz="0" w:space="0" w:color="auto"/>
            <w:bottom w:val="none" w:sz="0" w:space="0" w:color="auto"/>
            <w:right w:val="none" w:sz="0" w:space="0" w:color="auto"/>
          </w:divBdr>
          <w:divsChild>
            <w:div w:id="578028655">
              <w:marLeft w:val="0"/>
              <w:marRight w:val="0"/>
              <w:marTop w:val="0"/>
              <w:marBottom w:val="0"/>
              <w:divBdr>
                <w:top w:val="none" w:sz="0" w:space="0" w:color="auto"/>
                <w:left w:val="none" w:sz="0" w:space="0" w:color="auto"/>
                <w:bottom w:val="none" w:sz="0" w:space="0" w:color="auto"/>
                <w:right w:val="none" w:sz="0" w:space="0" w:color="auto"/>
              </w:divBdr>
            </w:div>
            <w:div w:id="876089620">
              <w:marLeft w:val="0"/>
              <w:marRight w:val="0"/>
              <w:marTop w:val="0"/>
              <w:marBottom w:val="0"/>
              <w:divBdr>
                <w:top w:val="none" w:sz="0" w:space="0" w:color="auto"/>
                <w:left w:val="none" w:sz="0" w:space="0" w:color="auto"/>
                <w:bottom w:val="none" w:sz="0" w:space="0" w:color="auto"/>
                <w:right w:val="none" w:sz="0" w:space="0" w:color="auto"/>
              </w:divBdr>
            </w:div>
            <w:div w:id="1095591967">
              <w:marLeft w:val="0"/>
              <w:marRight w:val="0"/>
              <w:marTop w:val="0"/>
              <w:marBottom w:val="0"/>
              <w:divBdr>
                <w:top w:val="none" w:sz="0" w:space="0" w:color="auto"/>
                <w:left w:val="none" w:sz="0" w:space="0" w:color="auto"/>
                <w:bottom w:val="none" w:sz="0" w:space="0" w:color="auto"/>
                <w:right w:val="none" w:sz="0" w:space="0" w:color="auto"/>
              </w:divBdr>
            </w:div>
            <w:div w:id="19454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622049">
      <w:bodyDiv w:val="1"/>
      <w:marLeft w:val="0"/>
      <w:marRight w:val="0"/>
      <w:marTop w:val="0"/>
      <w:marBottom w:val="0"/>
      <w:divBdr>
        <w:top w:val="none" w:sz="0" w:space="0" w:color="auto"/>
        <w:left w:val="none" w:sz="0" w:space="0" w:color="auto"/>
        <w:bottom w:val="none" w:sz="0" w:space="0" w:color="auto"/>
        <w:right w:val="none" w:sz="0" w:space="0" w:color="auto"/>
      </w:divBdr>
    </w:div>
    <w:div w:id="1632051432">
      <w:bodyDiv w:val="1"/>
      <w:marLeft w:val="0"/>
      <w:marRight w:val="0"/>
      <w:marTop w:val="0"/>
      <w:marBottom w:val="0"/>
      <w:divBdr>
        <w:top w:val="none" w:sz="0" w:space="0" w:color="auto"/>
        <w:left w:val="none" w:sz="0" w:space="0" w:color="auto"/>
        <w:bottom w:val="none" w:sz="0" w:space="0" w:color="auto"/>
        <w:right w:val="none" w:sz="0" w:space="0" w:color="auto"/>
      </w:divBdr>
    </w:div>
    <w:div w:id="1886137614">
      <w:bodyDiv w:val="1"/>
      <w:marLeft w:val="0"/>
      <w:marRight w:val="0"/>
      <w:marTop w:val="0"/>
      <w:marBottom w:val="0"/>
      <w:divBdr>
        <w:top w:val="none" w:sz="0" w:space="0" w:color="auto"/>
        <w:left w:val="none" w:sz="0" w:space="0" w:color="auto"/>
        <w:bottom w:val="none" w:sz="0" w:space="0" w:color="auto"/>
        <w:right w:val="none" w:sz="0" w:space="0" w:color="auto"/>
      </w:divBdr>
    </w:div>
    <w:div w:id="2031829929">
      <w:bodyDiv w:val="1"/>
      <w:marLeft w:val="0"/>
      <w:marRight w:val="0"/>
      <w:marTop w:val="0"/>
      <w:marBottom w:val="0"/>
      <w:divBdr>
        <w:top w:val="none" w:sz="0" w:space="0" w:color="auto"/>
        <w:left w:val="none" w:sz="0" w:space="0" w:color="auto"/>
        <w:bottom w:val="none" w:sz="0" w:space="0" w:color="auto"/>
        <w:right w:val="none" w:sz="0" w:space="0" w:color="auto"/>
      </w:divBdr>
      <w:divsChild>
        <w:div w:id="848107925">
          <w:marLeft w:val="0"/>
          <w:marRight w:val="0"/>
          <w:marTop w:val="0"/>
          <w:marBottom w:val="0"/>
          <w:divBdr>
            <w:top w:val="none" w:sz="0" w:space="0" w:color="auto"/>
            <w:left w:val="none" w:sz="0" w:space="0" w:color="auto"/>
            <w:bottom w:val="none" w:sz="0" w:space="0" w:color="auto"/>
            <w:right w:val="none" w:sz="0" w:space="0" w:color="auto"/>
          </w:divBdr>
          <w:divsChild>
            <w:div w:id="992031059">
              <w:marLeft w:val="0"/>
              <w:marRight w:val="0"/>
              <w:marTop w:val="0"/>
              <w:marBottom w:val="0"/>
              <w:divBdr>
                <w:top w:val="none" w:sz="0" w:space="0" w:color="auto"/>
                <w:left w:val="none" w:sz="0" w:space="0" w:color="auto"/>
                <w:bottom w:val="none" w:sz="0" w:space="0" w:color="auto"/>
                <w:right w:val="none" w:sz="0" w:space="0" w:color="auto"/>
              </w:divBdr>
            </w:div>
            <w:div w:id="1318027244">
              <w:marLeft w:val="0"/>
              <w:marRight w:val="0"/>
              <w:marTop w:val="0"/>
              <w:marBottom w:val="0"/>
              <w:divBdr>
                <w:top w:val="none" w:sz="0" w:space="0" w:color="auto"/>
                <w:left w:val="none" w:sz="0" w:space="0" w:color="auto"/>
                <w:bottom w:val="none" w:sz="0" w:space="0" w:color="auto"/>
                <w:right w:val="none" w:sz="0" w:space="0" w:color="auto"/>
              </w:divBdr>
            </w:div>
            <w:div w:id="1369988986">
              <w:marLeft w:val="0"/>
              <w:marRight w:val="0"/>
              <w:marTop w:val="0"/>
              <w:marBottom w:val="0"/>
              <w:divBdr>
                <w:top w:val="none" w:sz="0" w:space="0" w:color="auto"/>
                <w:left w:val="none" w:sz="0" w:space="0" w:color="auto"/>
                <w:bottom w:val="none" w:sz="0" w:space="0" w:color="auto"/>
                <w:right w:val="none" w:sz="0" w:space="0" w:color="auto"/>
              </w:divBdr>
            </w:div>
            <w:div w:id="1631128735">
              <w:marLeft w:val="0"/>
              <w:marRight w:val="0"/>
              <w:marTop w:val="0"/>
              <w:marBottom w:val="0"/>
              <w:divBdr>
                <w:top w:val="none" w:sz="0" w:space="0" w:color="auto"/>
                <w:left w:val="none" w:sz="0" w:space="0" w:color="auto"/>
                <w:bottom w:val="none" w:sz="0" w:space="0" w:color="auto"/>
                <w:right w:val="none" w:sz="0" w:space="0" w:color="auto"/>
              </w:divBdr>
            </w:div>
            <w:div w:id="1726879160">
              <w:marLeft w:val="0"/>
              <w:marRight w:val="0"/>
              <w:marTop w:val="0"/>
              <w:marBottom w:val="0"/>
              <w:divBdr>
                <w:top w:val="none" w:sz="0" w:space="0" w:color="auto"/>
                <w:left w:val="none" w:sz="0" w:space="0" w:color="auto"/>
                <w:bottom w:val="none" w:sz="0" w:space="0" w:color="auto"/>
                <w:right w:val="none" w:sz="0" w:space="0" w:color="auto"/>
              </w:divBdr>
            </w:div>
            <w:div w:id="210267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22057">
      <w:bodyDiv w:val="1"/>
      <w:marLeft w:val="0"/>
      <w:marRight w:val="0"/>
      <w:marTop w:val="0"/>
      <w:marBottom w:val="0"/>
      <w:divBdr>
        <w:top w:val="none" w:sz="0" w:space="0" w:color="auto"/>
        <w:left w:val="none" w:sz="0" w:space="0" w:color="auto"/>
        <w:bottom w:val="none" w:sz="0" w:space="0" w:color="auto"/>
        <w:right w:val="none" w:sz="0" w:space="0" w:color="auto"/>
      </w:divBdr>
      <w:divsChild>
        <w:div w:id="1683776599">
          <w:marLeft w:val="0"/>
          <w:marRight w:val="0"/>
          <w:marTop w:val="0"/>
          <w:marBottom w:val="0"/>
          <w:divBdr>
            <w:top w:val="none" w:sz="0" w:space="0" w:color="auto"/>
            <w:left w:val="none" w:sz="0" w:space="0" w:color="auto"/>
            <w:bottom w:val="none" w:sz="0" w:space="0" w:color="auto"/>
            <w:right w:val="none" w:sz="0" w:space="0" w:color="auto"/>
          </w:divBdr>
          <w:divsChild>
            <w:div w:id="38404703">
              <w:marLeft w:val="0"/>
              <w:marRight w:val="0"/>
              <w:marTop w:val="0"/>
              <w:marBottom w:val="0"/>
              <w:divBdr>
                <w:top w:val="none" w:sz="0" w:space="0" w:color="auto"/>
                <w:left w:val="none" w:sz="0" w:space="0" w:color="auto"/>
                <w:bottom w:val="none" w:sz="0" w:space="0" w:color="auto"/>
                <w:right w:val="none" w:sz="0" w:space="0" w:color="auto"/>
              </w:divBdr>
            </w:div>
            <w:div w:id="161284526">
              <w:marLeft w:val="0"/>
              <w:marRight w:val="0"/>
              <w:marTop w:val="0"/>
              <w:marBottom w:val="0"/>
              <w:divBdr>
                <w:top w:val="none" w:sz="0" w:space="0" w:color="auto"/>
                <w:left w:val="none" w:sz="0" w:space="0" w:color="auto"/>
                <w:bottom w:val="none" w:sz="0" w:space="0" w:color="auto"/>
                <w:right w:val="none" w:sz="0" w:space="0" w:color="auto"/>
              </w:divBdr>
            </w:div>
            <w:div w:id="195698761">
              <w:marLeft w:val="0"/>
              <w:marRight w:val="0"/>
              <w:marTop w:val="0"/>
              <w:marBottom w:val="0"/>
              <w:divBdr>
                <w:top w:val="none" w:sz="0" w:space="0" w:color="auto"/>
                <w:left w:val="none" w:sz="0" w:space="0" w:color="auto"/>
                <w:bottom w:val="none" w:sz="0" w:space="0" w:color="auto"/>
                <w:right w:val="none" w:sz="0" w:space="0" w:color="auto"/>
              </w:divBdr>
            </w:div>
            <w:div w:id="356271775">
              <w:marLeft w:val="0"/>
              <w:marRight w:val="0"/>
              <w:marTop w:val="0"/>
              <w:marBottom w:val="0"/>
              <w:divBdr>
                <w:top w:val="none" w:sz="0" w:space="0" w:color="auto"/>
                <w:left w:val="none" w:sz="0" w:space="0" w:color="auto"/>
                <w:bottom w:val="none" w:sz="0" w:space="0" w:color="auto"/>
                <w:right w:val="none" w:sz="0" w:space="0" w:color="auto"/>
              </w:divBdr>
            </w:div>
            <w:div w:id="358051112">
              <w:marLeft w:val="0"/>
              <w:marRight w:val="0"/>
              <w:marTop w:val="0"/>
              <w:marBottom w:val="0"/>
              <w:divBdr>
                <w:top w:val="none" w:sz="0" w:space="0" w:color="auto"/>
                <w:left w:val="none" w:sz="0" w:space="0" w:color="auto"/>
                <w:bottom w:val="none" w:sz="0" w:space="0" w:color="auto"/>
                <w:right w:val="none" w:sz="0" w:space="0" w:color="auto"/>
              </w:divBdr>
            </w:div>
            <w:div w:id="365327823">
              <w:marLeft w:val="0"/>
              <w:marRight w:val="0"/>
              <w:marTop w:val="0"/>
              <w:marBottom w:val="0"/>
              <w:divBdr>
                <w:top w:val="none" w:sz="0" w:space="0" w:color="auto"/>
                <w:left w:val="none" w:sz="0" w:space="0" w:color="auto"/>
                <w:bottom w:val="none" w:sz="0" w:space="0" w:color="auto"/>
                <w:right w:val="none" w:sz="0" w:space="0" w:color="auto"/>
              </w:divBdr>
            </w:div>
            <w:div w:id="374164946">
              <w:marLeft w:val="0"/>
              <w:marRight w:val="0"/>
              <w:marTop w:val="0"/>
              <w:marBottom w:val="0"/>
              <w:divBdr>
                <w:top w:val="none" w:sz="0" w:space="0" w:color="auto"/>
                <w:left w:val="none" w:sz="0" w:space="0" w:color="auto"/>
                <w:bottom w:val="none" w:sz="0" w:space="0" w:color="auto"/>
                <w:right w:val="none" w:sz="0" w:space="0" w:color="auto"/>
              </w:divBdr>
            </w:div>
            <w:div w:id="572937187">
              <w:marLeft w:val="0"/>
              <w:marRight w:val="0"/>
              <w:marTop w:val="0"/>
              <w:marBottom w:val="0"/>
              <w:divBdr>
                <w:top w:val="none" w:sz="0" w:space="0" w:color="auto"/>
                <w:left w:val="none" w:sz="0" w:space="0" w:color="auto"/>
                <w:bottom w:val="none" w:sz="0" w:space="0" w:color="auto"/>
                <w:right w:val="none" w:sz="0" w:space="0" w:color="auto"/>
              </w:divBdr>
            </w:div>
            <w:div w:id="630986120">
              <w:marLeft w:val="0"/>
              <w:marRight w:val="0"/>
              <w:marTop w:val="0"/>
              <w:marBottom w:val="0"/>
              <w:divBdr>
                <w:top w:val="none" w:sz="0" w:space="0" w:color="auto"/>
                <w:left w:val="none" w:sz="0" w:space="0" w:color="auto"/>
                <w:bottom w:val="none" w:sz="0" w:space="0" w:color="auto"/>
                <w:right w:val="none" w:sz="0" w:space="0" w:color="auto"/>
              </w:divBdr>
            </w:div>
            <w:div w:id="838354187">
              <w:marLeft w:val="0"/>
              <w:marRight w:val="0"/>
              <w:marTop w:val="0"/>
              <w:marBottom w:val="0"/>
              <w:divBdr>
                <w:top w:val="none" w:sz="0" w:space="0" w:color="auto"/>
                <w:left w:val="none" w:sz="0" w:space="0" w:color="auto"/>
                <w:bottom w:val="none" w:sz="0" w:space="0" w:color="auto"/>
                <w:right w:val="none" w:sz="0" w:space="0" w:color="auto"/>
              </w:divBdr>
            </w:div>
            <w:div w:id="1107231490">
              <w:marLeft w:val="0"/>
              <w:marRight w:val="0"/>
              <w:marTop w:val="0"/>
              <w:marBottom w:val="0"/>
              <w:divBdr>
                <w:top w:val="none" w:sz="0" w:space="0" w:color="auto"/>
                <w:left w:val="none" w:sz="0" w:space="0" w:color="auto"/>
                <w:bottom w:val="none" w:sz="0" w:space="0" w:color="auto"/>
                <w:right w:val="none" w:sz="0" w:space="0" w:color="auto"/>
              </w:divBdr>
            </w:div>
            <w:div w:id="1320764747">
              <w:marLeft w:val="0"/>
              <w:marRight w:val="0"/>
              <w:marTop w:val="0"/>
              <w:marBottom w:val="0"/>
              <w:divBdr>
                <w:top w:val="none" w:sz="0" w:space="0" w:color="auto"/>
                <w:left w:val="none" w:sz="0" w:space="0" w:color="auto"/>
                <w:bottom w:val="none" w:sz="0" w:space="0" w:color="auto"/>
                <w:right w:val="none" w:sz="0" w:space="0" w:color="auto"/>
              </w:divBdr>
            </w:div>
            <w:div w:id="1413234728">
              <w:marLeft w:val="0"/>
              <w:marRight w:val="0"/>
              <w:marTop w:val="0"/>
              <w:marBottom w:val="0"/>
              <w:divBdr>
                <w:top w:val="none" w:sz="0" w:space="0" w:color="auto"/>
                <w:left w:val="none" w:sz="0" w:space="0" w:color="auto"/>
                <w:bottom w:val="none" w:sz="0" w:space="0" w:color="auto"/>
                <w:right w:val="none" w:sz="0" w:space="0" w:color="auto"/>
              </w:divBdr>
            </w:div>
            <w:div w:id="1413546471">
              <w:marLeft w:val="0"/>
              <w:marRight w:val="0"/>
              <w:marTop w:val="0"/>
              <w:marBottom w:val="0"/>
              <w:divBdr>
                <w:top w:val="none" w:sz="0" w:space="0" w:color="auto"/>
                <w:left w:val="none" w:sz="0" w:space="0" w:color="auto"/>
                <w:bottom w:val="none" w:sz="0" w:space="0" w:color="auto"/>
                <w:right w:val="none" w:sz="0" w:space="0" w:color="auto"/>
              </w:divBdr>
            </w:div>
            <w:div w:id="1492716796">
              <w:marLeft w:val="0"/>
              <w:marRight w:val="0"/>
              <w:marTop w:val="0"/>
              <w:marBottom w:val="0"/>
              <w:divBdr>
                <w:top w:val="none" w:sz="0" w:space="0" w:color="auto"/>
                <w:left w:val="none" w:sz="0" w:space="0" w:color="auto"/>
                <w:bottom w:val="none" w:sz="0" w:space="0" w:color="auto"/>
                <w:right w:val="none" w:sz="0" w:space="0" w:color="auto"/>
              </w:divBdr>
            </w:div>
            <w:div w:id="1549994814">
              <w:marLeft w:val="0"/>
              <w:marRight w:val="0"/>
              <w:marTop w:val="0"/>
              <w:marBottom w:val="0"/>
              <w:divBdr>
                <w:top w:val="none" w:sz="0" w:space="0" w:color="auto"/>
                <w:left w:val="none" w:sz="0" w:space="0" w:color="auto"/>
                <w:bottom w:val="none" w:sz="0" w:space="0" w:color="auto"/>
                <w:right w:val="none" w:sz="0" w:space="0" w:color="auto"/>
              </w:divBdr>
            </w:div>
            <w:div w:id="2076318389">
              <w:marLeft w:val="0"/>
              <w:marRight w:val="0"/>
              <w:marTop w:val="0"/>
              <w:marBottom w:val="0"/>
              <w:divBdr>
                <w:top w:val="none" w:sz="0" w:space="0" w:color="auto"/>
                <w:left w:val="none" w:sz="0" w:space="0" w:color="auto"/>
                <w:bottom w:val="none" w:sz="0" w:space="0" w:color="auto"/>
                <w:right w:val="none" w:sz="0" w:space="0" w:color="auto"/>
              </w:divBdr>
            </w:div>
            <w:div w:id="210287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DD855-A51D-4407-BAAA-4962CD047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1883</Words>
  <Characters>11063</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Expert Workshop on the</vt:lpstr>
    </vt:vector>
  </TitlesOfParts>
  <Company>CWSS</Company>
  <LinksUpToDate>false</LinksUpToDate>
  <CharactersWithSpaces>12921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Expert Workshop on the</dc:title>
  <dc:creator>Harald Marencic</dc:creator>
  <cp:lastModifiedBy>Simone Goth</cp:lastModifiedBy>
  <cp:revision>7</cp:revision>
  <cp:lastPrinted>2011-12-19T16:08:00Z</cp:lastPrinted>
  <dcterms:created xsi:type="dcterms:W3CDTF">2017-02-01T15:21:00Z</dcterms:created>
  <dcterms:modified xsi:type="dcterms:W3CDTF">2017-03-07T14:12:00Z</dcterms:modified>
</cp:coreProperties>
</file>