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E05DFD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49041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490418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02 February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2017</w:t>
                            </w:r>
                          </w:p>
                          <w:p w:rsidR="00FA36AB" w:rsidRPr="002160AA" w:rsidRDefault="0049041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Hamburg, Germany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E05DFD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49041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490418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02 February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2017</w:t>
                      </w:r>
                    </w:p>
                    <w:p w:rsidR="00FA36AB" w:rsidRPr="002160AA" w:rsidRDefault="0049041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Hamburg, Germany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>7.1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E71A1C" w:rsidRPr="00E71A1C" w:rsidRDefault="003D6D11" w:rsidP="00E71A1C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 xml:space="preserve">13th </w:t>
      </w:r>
      <w:r w:rsidR="00E71A1C" w:rsidRPr="00E71A1C">
        <w:rPr>
          <w:rFonts w:ascii="Arial" w:hAnsi="Arial" w:cs="Arial"/>
          <w:b/>
          <w:sz w:val="20"/>
          <w:szCs w:val="20"/>
          <w:lang w:val="en-GB"/>
        </w:rPr>
        <w:t xml:space="preserve">Trilateral Governmental </w:t>
      </w:r>
      <w:proofErr w:type="spellStart"/>
      <w:r w:rsidR="00E71A1C" w:rsidRPr="00E71A1C">
        <w:rPr>
          <w:rFonts w:ascii="Arial" w:hAnsi="Arial" w:cs="Arial"/>
          <w:b/>
          <w:sz w:val="20"/>
          <w:szCs w:val="20"/>
          <w:lang w:val="en-GB"/>
        </w:rPr>
        <w:t>Wadden</w:t>
      </w:r>
      <w:proofErr w:type="spellEnd"/>
      <w:r w:rsidR="00E71A1C" w:rsidRPr="00E71A1C">
        <w:rPr>
          <w:rFonts w:ascii="Arial" w:hAnsi="Arial" w:cs="Arial"/>
          <w:b/>
          <w:sz w:val="20"/>
          <w:szCs w:val="20"/>
          <w:lang w:val="en-GB"/>
        </w:rPr>
        <w:t xml:space="preserve"> Sea Conference and </w:t>
      </w:r>
    </w:p>
    <w:p w:rsidR="00E71A1C" w:rsidRPr="00E71A1C" w:rsidRDefault="00E71A1C" w:rsidP="00E71A1C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  <w:r w:rsidRPr="00E71A1C">
        <w:rPr>
          <w:rFonts w:ascii="Arial" w:hAnsi="Arial" w:cs="Arial"/>
          <w:b/>
          <w:sz w:val="20"/>
          <w:szCs w:val="20"/>
          <w:lang w:val="en-GB"/>
        </w:rPr>
        <w:t>Council Meeting</w:t>
      </w:r>
      <w:r>
        <w:rPr>
          <w:rFonts w:ascii="Arial" w:hAnsi="Arial" w:cs="Arial"/>
          <w:b/>
          <w:sz w:val="20"/>
          <w:szCs w:val="20"/>
          <w:lang w:val="en-GB"/>
        </w:rPr>
        <w:t xml:space="preserve"> – Preliminary Conference Programme</w:t>
      </w:r>
    </w:p>
    <w:p w:rsidR="007D5514" w:rsidRDefault="007D5514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35006B">
        <w:rPr>
          <w:rFonts w:ascii="Arial" w:hAnsi="Arial" w:cs="Arial"/>
          <w:b/>
          <w:sz w:val="20"/>
          <w:szCs w:val="20"/>
          <w:lang w:val="en-GB"/>
        </w:rPr>
        <w:t>WSB 2</w:t>
      </w:r>
      <w:r w:rsidR="00490418">
        <w:rPr>
          <w:rFonts w:ascii="Arial" w:hAnsi="Arial" w:cs="Arial"/>
          <w:b/>
          <w:sz w:val="20"/>
          <w:szCs w:val="20"/>
          <w:lang w:val="en-GB"/>
        </w:rPr>
        <w:t>2</w:t>
      </w:r>
      <w:r w:rsidR="00E05DFD">
        <w:rPr>
          <w:rFonts w:ascii="Arial" w:hAnsi="Arial" w:cs="Arial"/>
          <w:b/>
          <w:sz w:val="20"/>
          <w:szCs w:val="20"/>
          <w:lang w:val="en-GB"/>
        </w:rPr>
        <w:t>/</w:t>
      </w:r>
      <w:r w:rsidR="00E71A1C">
        <w:rPr>
          <w:rFonts w:ascii="Arial" w:hAnsi="Arial" w:cs="Arial"/>
          <w:b/>
          <w:sz w:val="20"/>
          <w:szCs w:val="20"/>
          <w:lang w:val="en-GB"/>
        </w:rPr>
        <w:t>7</w:t>
      </w:r>
      <w:r w:rsidR="00E05DFD">
        <w:rPr>
          <w:rFonts w:ascii="Arial" w:hAnsi="Arial" w:cs="Arial"/>
          <w:b/>
          <w:sz w:val="20"/>
          <w:szCs w:val="20"/>
          <w:lang w:val="en-GB"/>
        </w:rPr>
        <w:t>/</w:t>
      </w:r>
      <w:r w:rsidR="00E71A1C">
        <w:rPr>
          <w:rFonts w:ascii="Arial" w:hAnsi="Arial" w:cs="Arial"/>
          <w:b/>
          <w:sz w:val="20"/>
          <w:szCs w:val="20"/>
          <w:lang w:val="en-GB"/>
        </w:rPr>
        <w:t>1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>29</w:t>
      </w:r>
      <w:r w:rsidR="00E05D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E71A1C">
        <w:rPr>
          <w:rFonts w:ascii="Arial" w:hAnsi="Arial" w:cs="Arial"/>
          <w:b/>
          <w:sz w:val="20"/>
          <w:szCs w:val="20"/>
          <w:lang w:val="en-GB"/>
        </w:rPr>
        <w:t>January</w:t>
      </w:r>
      <w:r w:rsidR="00E05DFD">
        <w:rPr>
          <w:rFonts w:ascii="Arial" w:hAnsi="Arial" w:cs="Arial"/>
          <w:b/>
          <w:sz w:val="20"/>
          <w:szCs w:val="20"/>
          <w:lang w:val="en-GB"/>
        </w:rPr>
        <w:t xml:space="preserve"> 17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>Chair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E71A1C" w:rsidRPr="00E71A1C" w:rsidRDefault="00E71A1C" w:rsidP="00E71A1C">
      <w:pPr>
        <w:pStyle w:val="Kopfzeile"/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 xml:space="preserve">The first outline of the Conference Programme is attached. </w:t>
      </w:r>
    </w:p>
    <w:p w:rsidR="00E71A1C" w:rsidRPr="00E71A1C" w:rsidRDefault="00E71A1C" w:rsidP="00E71A1C">
      <w:pPr>
        <w:pStyle w:val="Kopfzeile"/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 xml:space="preserve">The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Wadden</w:t>
      </w:r>
      <w:proofErr w:type="spellEnd"/>
      <w:r w:rsidRPr="00E71A1C">
        <w:rPr>
          <w:rFonts w:ascii="Arial" w:hAnsi="Arial" w:cs="Arial"/>
          <w:sz w:val="20"/>
          <w:lang w:val="en-GB" w:eastAsia="de-DE"/>
        </w:rPr>
        <w:t xml:space="preserve"> Sea Board was already informed at its 21st meeting that in addition to this official conference programme, side events and other activities (like the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Waddencongres</w:t>
      </w:r>
      <w:proofErr w:type="spellEnd"/>
      <w:r w:rsidRPr="00E71A1C">
        <w:rPr>
          <w:rFonts w:ascii="Arial" w:hAnsi="Arial" w:cs="Arial"/>
          <w:sz w:val="20"/>
          <w:lang w:val="en-GB" w:eastAsia="de-DE"/>
        </w:rPr>
        <w:t xml:space="preserve">,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Havenconferentie</w:t>
      </w:r>
      <w:proofErr w:type="spellEnd"/>
      <w:r w:rsidRPr="00E71A1C">
        <w:rPr>
          <w:rFonts w:ascii="Arial" w:hAnsi="Arial" w:cs="Arial"/>
          <w:sz w:val="20"/>
          <w:lang w:val="en-GB" w:eastAsia="de-DE"/>
        </w:rPr>
        <w:t xml:space="preserve">, </w:t>
      </w:r>
      <w:proofErr w:type="spellStart"/>
      <w:proofErr w:type="gramStart"/>
      <w:r w:rsidRPr="00E71A1C">
        <w:rPr>
          <w:rFonts w:ascii="Arial" w:hAnsi="Arial" w:cs="Arial"/>
          <w:sz w:val="20"/>
          <w:lang w:val="en-GB" w:eastAsia="de-DE"/>
        </w:rPr>
        <w:t>TedX</w:t>
      </w:r>
      <w:proofErr w:type="spellEnd"/>
      <w:proofErr w:type="gramEnd"/>
      <w:r w:rsidRPr="00E71A1C">
        <w:rPr>
          <w:rFonts w:ascii="Arial" w:hAnsi="Arial" w:cs="Arial"/>
          <w:sz w:val="20"/>
          <w:lang w:val="en-GB" w:eastAsia="de-DE"/>
        </w:rPr>
        <w:t xml:space="preserve">-festival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en</w:t>
      </w:r>
      <w:proofErr w:type="spellEnd"/>
      <w:r w:rsidRPr="00E71A1C">
        <w:rPr>
          <w:rFonts w:ascii="Arial" w:hAnsi="Arial" w:cs="Arial"/>
          <w:sz w:val="20"/>
          <w:lang w:val="en-GB" w:eastAsia="de-DE"/>
        </w:rPr>
        <w:t xml:space="preserve">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filmfestival</w:t>
      </w:r>
      <w:proofErr w:type="spellEnd"/>
      <w:r w:rsidRPr="00E71A1C">
        <w:rPr>
          <w:rFonts w:ascii="Arial" w:hAnsi="Arial" w:cs="Arial"/>
          <w:sz w:val="20"/>
          <w:lang w:val="en-GB" w:eastAsia="de-DE"/>
        </w:rPr>
        <w:t>) will be organised. The attached Conference Program gives a comprehensive overview.</w:t>
      </w:r>
    </w:p>
    <w:p w:rsidR="00E71A1C" w:rsidRPr="00E71A1C" w:rsidRDefault="00E71A1C" w:rsidP="00E71A1C">
      <w:pPr>
        <w:pStyle w:val="Kopfzeile"/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>The official invitation by the Dutch minister of Agriculture, Nature and Foo</w:t>
      </w:r>
      <w:bookmarkStart w:id="0" w:name="_GoBack"/>
      <w:bookmarkEnd w:id="0"/>
      <w:r w:rsidRPr="00E71A1C">
        <w:rPr>
          <w:rFonts w:ascii="Arial" w:hAnsi="Arial" w:cs="Arial"/>
          <w:sz w:val="20"/>
          <w:lang w:val="en-GB" w:eastAsia="de-DE"/>
        </w:rPr>
        <w:t xml:space="preserve">d Quality, Carola Schouten, has been sent to the ministers of Denmark, Germany and the </w:t>
      </w:r>
      <w:proofErr w:type="spellStart"/>
      <w:r w:rsidRPr="00E71A1C">
        <w:rPr>
          <w:rFonts w:ascii="Arial" w:hAnsi="Arial" w:cs="Arial"/>
          <w:sz w:val="20"/>
          <w:lang w:val="en-GB" w:eastAsia="de-DE"/>
        </w:rPr>
        <w:t>Länder</w:t>
      </w:r>
      <w:proofErr w:type="spellEnd"/>
      <w:r>
        <w:rPr>
          <w:rFonts w:ascii="Arial" w:hAnsi="Arial" w:cs="Arial"/>
          <w:sz w:val="20"/>
          <w:lang w:val="en-GB" w:eastAsia="de-DE"/>
        </w:rPr>
        <w:t xml:space="preserve"> </w:t>
      </w:r>
      <w:r w:rsidRPr="00E71A1C">
        <w:rPr>
          <w:rFonts w:ascii="Arial" w:hAnsi="Arial" w:cs="Arial"/>
          <w:sz w:val="20"/>
          <w:lang w:val="en-GB" w:eastAsia="de-DE"/>
        </w:rPr>
        <w:t>the 25th of January.</w:t>
      </w:r>
    </w:p>
    <w:p w:rsidR="00075502" w:rsidRDefault="00E71A1C" w:rsidP="00E71A1C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>From now on, the invitations to the members of the delegations, the observers, international guests etc. will be sent out as soon as possible, including the information regarding</w:t>
      </w:r>
      <w:r>
        <w:rPr>
          <w:rFonts w:ascii="Arial" w:hAnsi="Arial" w:cs="Arial"/>
          <w:sz w:val="20"/>
          <w:lang w:val="en-GB" w:eastAsia="de-DE"/>
        </w:rPr>
        <w:t xml:space="preserve"> </w:t>
      </w:r>
      <w:r w:rsidRPr="00E71A1C">
        <w:rPr>
          <w:rFonts w:ascii="Arial" w:hAnsi="Arial" w:cs="Arial"/>
          <w:sz w:val="20"/>
          <w:lang w:val="en-GB" w:eastAsia="de-DE"/>
        </w:rPr>
        <w:t>registration formalities.</w:t>
      </w: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E71A1C" w:rsidRDefault="003D6D11" w:rsidP="00E71A1C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71A1C">
        <w:rPr>
          <w:rFonts w:ascii="Arial" w:hAnsi="Arial"/>
          <w:b/>
          <w:bCs/>
          <w:sz w:val="20"/>
          <w:szCs w:val="20"/>
          <w:lang w:val="en-GB"/>
        </w:rPr>
        <w:t>:</w:t>
      </w:r>
    </w:p>
    <w:p w:rsidR="00E71A1C" w:rsidRPr="00E71A1C" w:rsidRDefault="00004EE5" w:rsidP="00E71A1C">
      <w:pPr>
        <w:pStyle w:val="Listenabsatz"/>
        <w:numPr>
          <w:ilvl w:val="0"/>
          <w:numId w:val="21"/>
        </w:numPr>
        <w:rPr>
          <w:rFonts w:ascii="Arial" w:hAnsi="Arial"/>
          <w:sz w:val="20"/>
          <w:szCs w:val="20"/>
          <w:lang w:val="en-GB"/>
        </w:rPr>
      </w:pPr>
      <w:r w:rsidRPr="00E71A1C">
        <w:rPr>
          <w:rFonts w:ascii="Arial" w:hAnsi="Arial"/>
          <w:sz w:val="20"/>
          <w:szCs w:val="20"/>
          <w:lang w:val="en-GB"/>
        </w:rPr>
        <w:t xml:space="preserve">The meeting </w:t>
      </w:r>
      <w:r w:rsidR="00E71A1C" w:rsidRPr="00E71A1C">
        <w:rPr>
          <w:rFonts w:ascii="Arial" w:hAnsi="Arial"/>
          <w:sz w:val="20"/>
          <w:szCs w:val="20"/>
          <w:lang w:val="en-GB"/>
        </w:rPr>
        <w:t>is invited to note the information of the Programme and give their comments.</w:t>
      </w:r>
    </w:p>
    <w:p w:rsidR="00E71A1C" w:rsidRPr="00E71A1C" w:rsidRDefault="00E71A1C" w:rsidP="00E71A1C">
      <w:pPr>
        <w:pStyle w:val="Listenabsatz"/>
        <w:numPr>
          <w:ilvl w:val="0"/>
          <w:numId w:val="21"/>
        </w:numPr>
        <w:rPr>
          <w:rFonts w:ascii="Arial" w:hAnsi="Arial"/>
          <w:sz w:val="20"/>
          <w:szCs w:val="20"/>
          <w:lang w:val="en-GB"/>
        </w:rPr>
      </w:pPr>
      <w:r w:rsidRPr="00E71A1C">
        <w:rPr>
          <w:rFonts w:ascii="Arial" w:hAnsi="Arial"/>
          <w:sz w:val="20"/>
          <w:szCs w:val="20"/>
          <w:lang w:val="en-GB"/>
        </w:rPr>
        <w:t xml:space="preserve">The WSB, the </w:t>
      </w:r>
      <w:proofErr w:type="spellStart"/>
      <w:r w:rsidRPr="00E71A1C">
        <w:rPr>
          <w:rFonts w:ascii="Arial" w:hAnsi="Arial"/>
          <w:sz w:val="20"/>
          <w:szCs w:val="20"/>
          <w:lang w:val="en-GB"/>
        </w:rPr>
        <w:t>Wadden</w:t>
      </w:r>
      <w:proofErr w:type="spellEnd"/>
      <w:r w:rsidRPr="00E71A1C">
        <w:rPr>
          <w:rFonts w:ascii="Arial" w:hAnsi="Arial"/>
          <w:sz w:val="20"/>
          <w:szCs w:val="20"/>
          <w:lang w:val="en-GB"/>
        </w:rPr>
        <w:t xml:space="preserve"> Sea</w:t>
      </w:r>
      <w:r w:rsidRPr="00E71A1C">
        <w:rPr>
          <w:rFonts w:ascii="Arial" w:hAnsi="Arial"/>
          <w:sz w:val="20"/>
          <w:szCs w:val="20"/>
          <w:lang w:val="en-GB"/>
        </w:rPr>
        <w:t xml:space="preserve"> Forum and the NGO-advisors are</w:t>
      </w:r>
      <w:r w:rsidRPr="00E71A1C">
        <w:rPr>
          <w:rFonts w:ascii="Arial" w:hAnsi="Arial"/>
          <w:sz w:val="20"/>
          <w:szCs w:val="20"/>
          <w:lang w:val="en-GB"/>
        </w:rPr>
        <w:t xml:space="preserve"> invited to submit the list of their delegations, including the </w:t>
      </w:r>
      <w:proofErr w:type="spellStart"/>
      <w:r w:rsidRPr="00E71A1C">
        <w:rPr>
          <w:rFonts w:ascii="Arial" w:hAnsi="Arial"/>
          <w:sz w:val="20"/>
          <w:szCs w:val="20"/>
          <w:lang w:val="en-GB"/>
        </w:rPr>
        <w:t>contactdetails</w:t>
      </w:r>
      <w:proofErr w:type="spellEnd"/>
      <w:r w:rsidRPr="00E71A1C">
        <w:rPr>
          <w:rFonts w:ascii="Arial" w:hAnsi="Arial"/>
          <w:sz w:val="20"/>
          <w:szCs w:val="20"/>
          <w:lang w:val="en-GB"/>
        </w:rPr>
        <w:t xml:space="preserve">, before 15 February 2018 to b.baerends@minez.nl. </w:t>
      </w:r>
    </w:p>
    <w:p w:rsidR="00E71A1C" w:rsidRPr="00E71A1C" w:rsidRDefault="00E71A1C" w:rsidP="00E71A1C">
      <w:pPr>
        <w:pStyle w:val="Listenabsatz"/>
        <w:numPr>
          <w:ilvl w:val="0"/>
          <w:numId w:val="21"/>
        </w:numPr>
        <w:rPr>
          <w:rFonts w:ascii="Arial" w:hAnsi="Arial"/>
          <w:sz w:val="20"/>
          <w:szCs w:val="20"/>
          <w:lang w:val="en-GB"/>
        </w:rPr>
      </w:pPr>
      <w:r w:rsidRPr="00E71A1C">
        <w:rPr>
          <w:rFonts w:ascii="Arial" w:hAnsi="Arial"/>
          <w:sz w:val="20"/>
          <w:szCs w:val="20"/>
          <w:lang w:val="en-GB"/>
        </w:rPr>
        <w:t>The meeting is invited to provide suggestions for invitees of the TGC-13 to the Dutch delegation.</w:t>
      </w:r>
    </w:p>
    <w:p w:rsidR="00E71A1C" w:rsidRPr="00E71A1C" w:rsidRDefault="00E71A1C" w:rsidP="00E71A1C">
      <w:pPr>
        <w:ind w:firstLine="60"/>
        <w:rPr>
          <w:rFonts w:ascii="Arial" w:hAnsi="Arial"/>
          <w:sz w:val="20"/>
          <w:szCs w:val="20"/>
          <w:lang w:val="en-GB"/>
        </w:rPr>
      </w:pPr>
    </w:p>
    <w:p w:rsidR="003D6D11" w:rsidRPr="00C94373" w:rsidRDefault="003D6D11" w:rsidP="00E05DFD">
      <w:pPr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E71A1C" w:rsidRDefault="0035006B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 w:rsidRPr="0035006B">
        <w:br/>
      </w:r>
      <w:r w:rsidR="001C042F" w:rsidRPr="00615200">
        <w:rPr>
          <w:rFonts w:ascii="Arial" w:hAnsi="Arial" w:cs="Arial"/>
        </w:rPr>
        <w:br w:type="page"/>
      </w:r>
      <w:r w:rsidR="00E71A1C" w:rsidRPr="00360EC0">
        <w:rPr>
          <w:rFonts w:ascii="Tahoma" w:hAnsi="Tahoma"/>
          <w:b/>
          <w:szCs w:val="20"/>
          <w:lang w:val="en-GB" w:eastAsia="de-DE"/>
        </w:rPr>
        <w:lastRenderedPageBreak/>
        <w:t>1</w:t>
      </w:r>
      <w:r w:rsidR="00E71A1C">
        <w:rPr>
          <w:rFonts w:ascii="Tahoma" w:hAnsi="Tahoma"/>
          <w:b/>
          <w:szCs w:val="20"/>
          <w:lang w:val="en-GB" w:eastAsia="de-DE"/>
        </w:rPr>
        <w:t>3</w:t>
      </w:r>
      <w:r w:rsidR="00E71A1C" w:rsidRPr="003A4144">
        <w:rPr>
          <w:rFonts w:ascii="Tahoma" w:hAnsi="Tahoma"/>
          <w:b/>
          <w:szCs w:val="20"/>
          <w:vertAlign w:val="superscript"/>
          <w:lang w:val="en-GB" w:eastAsia="de-DE"/>
        </w:rPr>
        <w:t>th</w:t>
      </w:r>
      <w:r w:rsidR="00E71A1C">
        <w:rPr>
          <w:rFonts w:ascii="Tahoma" w:hAnsi="Tahoma"/>
          <w:b/>
          <w:szCs w:val="20"/>
          <w:lang w:val="en-GB" w:eastAsia="de-DE"/>
        </w:rPr>
        <w:t xml:space="preserve"> </w:t>
      </w:r>
      <w:r w:rsidR="00E71A1C" w:rsidRPr="00360EC0">
        <w:rPr>
          <w:rFonts w:ascii="Tahoma" w:hAnsi="Tahoma"/>
          <w:b/>
          <w:szCs w:val="20"/>
          <w:lang w:val="en-GB" w:eastAsia="de-DE"/>
        </w:rPr>
        <w:t xml:space="preserve">Trilateral Governmental </w:t>
      </w:r>
      <w:proofErr w:type="spellStart"/>
      <w:smartTag w:uri="urn:schemas-microsoft-com:office:smarttags" w:element="place">
        <w:smartTag w:uri="urn:schemas-microsoft-com:office:smarttags" w:element="PlaceName">
          <w:r w:rsidR="00E71A1C" w:rsidRPr="00360EC0">
            <w:rPr>
              <w:rFonts w:ascii="Tahoma" w:hAnsi="Tahoma"/>
              <w:b/>
              <w:szCs w:val="20"/>
              <w:lang w:val="en-GB" w:eastAsia="de-DE"/>
            </w:rPr>
            <w:t>Wadden</w:t>
          </w:r>
        </w:smartTag>
        <w:proofErr w:type="spellEnd"/>
        <w:r w:rsidR="00E71A1C" w:rsidRPr="00360EC0">
          <w:rPr>
            <w:rFonts w:ascii="Tahoma" w:hAnsi="Tahoma"/>
            <w:b/>
            <w:szCs w:val="20"/>
            <w:lang w:val="en-GB" w:eastAsia="de-DE"/>
          </w:rPr>
          <w:t xml:space="preserve"> </w:t>
        </w:r>
        <w:smartTag w:uri="urn:schemas-microsoft-com:office:smarttags" w:element="PlaceType">
          <w:r w:rsidR="00E71A1C" w:rsidRPr="00360EC0">
            <w:rPr>
              <w:rFonts w:ascii="Tahoma" w:hAnsi="Tahoma"/>
              <w:b/>
              <w:szCs w:val="20"/>
              <w:lang w:val="en-GB" w:eastAsia="de-DE"/>
            </w:rPr>
            <w:t>Sea</w:t>
          </w:r>
        </w:smartTag>
      </w:smartTag>
      <w:r w:rsidR="00E71A1C" w:rsidRPr="00360EC0">
        <w:rPr>
          <w:rFonts w:ascii="Tahoma" w:hAnsi="Tahoma"/>
          <w:b/>
          <w:szCs w:val="20"/>
          <w:lang w:val="en-GB" w:eastAsia="de-DE"/>
        </w:rPr>
        <w:t xml:space="preserve"> Conference </w:t>
      </w:r>
      <w:r w:rsidR="00E71A1C">
        <w:rPr>
          <w:rFonts w:ascii="Tahoma" w:hAnsi="Tahoma"/>
          <w:b/>
          <w:szCs w:val="20"/>
          <w:lang w:val="en-GB" w:eastAsia="de-DE"/>
        </w:rPr>
        <w:t xml:space="preserve">and 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 w:rsidRPr="00360EC0">
        <w:rPr>
          <w:rFonts w:ascii="Tahoma" w:hAnsi="Tahoma"/>
          <w:b/>
          <w:szCs w:val="20"/>
          <w:lang w:val="en-GB" w:eastAsia="de-DE"/>
        </w:rPr>
        <w:t>Council Meeting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>
        <w:rPr>
          <w:rFonts w:ascii="Tahoma" w:hAnsi="Tahoma"/>
          <w:b/>
          <w:szCs w:val="20"/>
          <w:lang w:val="en-GB" w:eastAsia="de-DE"/>
        </w:rPr>
        <w:t xml:space="preserve">Leeuwarden, </w:t>
      </w:r>
      <w:proofErr w:type="gramStart"/>
      <w:r>
        <w:rPr>
          <w:rFonts w:ascii="Tahoma" w:hAnsi="Tahoma"/>
          <w:b/>
          <w:szCs w:val="20"/>
          <w:lang w:val="en-GB" w:eastAsia="de-DE"/>
        </w:rPr>
        <w:t>The</w:t>
      </w:r>
      <w:proofErr w:type="gramEnd"/>
      <w:r>
        <w:rPr>
          <w:rFonts w:ascii="Tahoma" w:hAnsi="Tahoma"/>
          <w:b/>
          <w:szCs w:val="20"/>
          <w:lang w:val="en-GB" w:eastAsia="de-DE"/>
        </w:rPr>
        <w:t xml:space="preserve"> Netherlands</w:t>
      </w:r>
      <w:r w:rsidRPr="00360EC0">
        <w:rPr>
          <w:rFonts w:ascii="Tahoma" w:hAnsi="Tahoma"/>
          <w:b/>
          <w:szCs w:val="20"/>
          <w:lang w:val="en-GB" w:eastAsia="de-DE"/>
        </w:rPr>
        <w:t xml:space="preserve"> 17</w:t>
      </w:r>
      <w:r>
        <w:rPr>
          <w:rFonts w:ascii="Tahoma" w:hAnsi="Tahoma"/>
          <w:b/>
          <w:szCs w:val="20"/>
          <w:lang w:val="en-GB" w:eastAsia="de-DE"/>
        </w:rPr>
        <w:t>-18 May 2018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szCs w:val="20"/>
          <w:lang w:val="en-GB" w:eastAsia="de-DE"/>
        </w:rPr>
      </w:pPr>
    </w:p>
    <w:p w:rsidR="00E71A1C" w:rsidRDefault="00E71A1C" w:rsidP="00E71A1C">
      <w:pPr>
        <w:tabs>
          <w:tab w:val="left" w:pos="-567"/>
        </w:tabs>
        <w:rPr>
          <w:rFonts w:ascii="Tahoma" w:hAnsi="Tahoma"/>
          <w:szCs w:val="20"/>
          <w:lang w:val="en-GB" w:eastAsia="de-DE"/>
        </w:rPr>
      </w:pPr>
      <w:r w:rsidRPr="00360EC0">
        <w:rPr>
          <w:rFonts w:ascii="Tahoma" w:hAnsi="Tahoma"/>
          <w:szCs w:val="20"/>
          <w:lang w:val="en-GB" w:eastAsia="de-DE"/>
        </w:rPr>
        <w:t xml:space="preserve">Preliminary Conference Programme </w:t>
      </w: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  <w:r w:rsidRPr="001B0F30">
        <w:rPr>
          <w:rFonts w:ascii="Verdana" w:hAnsi="Verdana"/>
          <w:sz w:val="18"/>
          <w:szCs w:val="18"/>
          <w:lang w:val="en-GB"/>
        </w:rPr>
        <w:t>(WSB 22 – 2 Feb 2018)</w:t>
      </w: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29"/>
        <w:gridCol w:w="6800"/>
      </w:tblGrid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TIME</w:t>
            </w: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PROGRAM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Thursday 17 May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10-17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09:30-16:15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11-17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15-17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17-22:30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17-22:30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Trilateral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Sea Harbour Conference in Harlingen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(delegations will have the possibility to attend)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Waddencongres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in Dutch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), organised by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Waddenfonds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Waddenacademy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Waddenprovinces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RCW (lectures/workshops/project exhibitions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etc. in the Harmonie,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Leewarden</w:t>
            </w:r>
            <w:proofErr w:type="spellEnd"/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Public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Waddenmarket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, in and around the Harmonie 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(free access)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Kite-surf event, Harlingen 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(access by registration)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TedX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festival in Leeuwarden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access by registration)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Waddenfilm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festival in Leeuwarden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access by registration)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16:00-19:00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13:00-17.00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Opening of the Conference Desk – registration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Mounting exhibitions (inside Harmonie)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12:00-13:00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Lunch WSB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13:00-15.30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WSB (HLG)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tentative, location probably </w:t>
            </w:r>
            <w:proofErr w:type="spellStart"/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Middelseehuys</w:t>
            </w:r>
            <w:proofErr w:type="spellEnd"/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))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Until 17:00</w:t>
            </w: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Arrival of Ministers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38094F">
        <w:trPr>
          <w:trHeight w:val="335"/>
        </w:trPr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17:00-17:30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Reception ministers/delegations in Leeuwarden (</w:t>
            </w:r>
            <w:r w:rsidRPr="00B04DC3">
              <w:rPr>
                <w:rFonts w:ascii="Verdana" w:hAnsi="Verdana"/>
                <w:i/>
                <w:sz w:val="18"/>
                <w:szCs w:val="18"/>
                <w:lang w:val="nl-NL"/>
              </w:rPr>
              <w:t>province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17:45-18:30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Meeting ministers with their national delegations 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In the Harmonie.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18:30-22:00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Dinner in the Harmonie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Preview WAD-movie/Dark sky event/40yrs TWSC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presentation and toast by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CWSS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Friday 18 May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08:00-16:00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Opening of the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Confernce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desk - registration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08:00-08:45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Guided tour for the ministers by mayor of Leeuwarden from hotel to the Harmonie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09:00-11:00</w:t>
            </w: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Conference at the Harmonie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AC707B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Opening mayor/LCH2018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Short Statements by the 3 ministers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AC707B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Presentation youth conference results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Presentation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Sea Harbour Conference (17 May)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AC707B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Speech UNESCO representative (?)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Flyway-event (</w:t>
            </w:r>
            <w:r w:rsidRPr="00987DE6">
              <w:rPr>
                <w:rFonts w:ascii="Verdana" w:hAnsi="Verdana"/>
                <w:i/>
                <w:sz w:val="18"/>
                <w:szCs w:val="18"/>
                <w:lang w:val="nl-NL"/>
              </w:rPr>
              <w:t>WSFI-collaboration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Presentation results of start-ups mission at islands 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637E68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Overview results Waddencongres 17 May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Signing ceremony – SWIMWAY (?) and Book presentation Fish Migration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pStyle w:val="Listenabsatz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11:00-11:30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Coffee break; visit of ministers to exhibitions/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market in and around the Harmonie.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Including signing ceremony Education Strategy at the market/IWSS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11;30-12:30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Ministerial Council meeting at the Harmonie 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Including statements advisors of WSF and NGO’s. 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(closed session: delegations; WSB members; special (international) observers)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12:30-13:00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Lunch at the Harmonie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13:00-13:45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Signing of the Leeuwarden Declaration and </w:t>
            </w:r>
          </w:p>
          <w:p w:rsidR="00E71A1C" w:rsidRPr="001B0F30" w:rsidRDefault="00E71A1C" w:rsidP="00E71A1C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Presenting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Sea World Heritage Foundation (?)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Closing of the Conference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Press conference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14:00</w:t>
            </w: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Departure of ministers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14:30-15:00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Informal WSB chaired by new German chair </w:t>
            </w: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Afterwards and also next day(s)</w:t>
            </w:r>
          </w:p>
        </w:tc>
        <w:tc>
          <w:tcPr>
            <w:tcW w:w="7358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Continuous program of LCH 2018 ( Leeuwarden Cultural Capital),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See website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38094F">
        <w:tc>
          <w:tcPr>
            <w:tcW w:w="180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7358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</w:tbl>
    <w:p w:rsidR="00E71A1C" w:rsidRDefault="00E71A1C" w:rsidP="00E71A1C">
      <w:pPr>
        <w:rPr>
          <w:rFonts w:ascii="Verdana" w:hAnsi="Verdana"/>
          <w:sz w:val="18"/>
          <w:szCs w:val="18"/>
          <w:lang w:val="nl-NL"/>
        </w:rPr>
      </w:pPr>
    </w:p>
    <w:p w:rsidR="00615200" w:rsidRDefault="00615200"/>
    <w:sectPr w:rsidR="00615200" w:rsidSect="001C042F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</w:t>
    </w:r>
    <w:r w:rsidR="00CB0F49">
      <w:rPr>
        <w:rFonts w:ascii="Arial" w:hAnsi="Arial" w:cs="Arial"/>
        <w:sz w:val="20"/>
        <w:szCs w:val="20"/>
      </w:rPr>
      <w:t>2</w:t>
    </w:r>
    <w:r w:rsidR="00490418">
      <w:rPr>
        <w:rFonts w:ascii="Arial" w:hAnsi="Arial" w:cs="Arial"/>
        <w:sz w:val="20"/>
        <w:szCs w:val="20"/>
      </w:rPr>
      <w:t>2</w:t>
    </w:r>
    <w:r w:rsidR="007D5514">
      <w:rPr>
        <w:rFonts w:ascii="Arial" w:hAnsi="Arial" w:cs="Arial"/>
        <w:sz w:val="20"/>
        <w:szCs w:val="20"/>
      </w:rPr>
      <w:t>/</w:t>
    </w:r>
    <w:r w:rsidR="00E71A1C">
      <w:rPr>
        <w:rFonts w:ascii="Arial" w:hAnsi="Arial" w:cs="Arial"/>
        <w:sz w:val="20"/>
        <w:szCs w:val="20"/>
      </w:rPr>
      <w:t>7</w:t>
    </w:r>
    <w:r w:rsidR="007D5514">
      <w:rPr>
        <w:rFonts w:ascii="Arial" w:hAnsi="Arial" w:cs="Arial"/>
        <w:sz w:val="20"/>
        <w:szCs w:val="20"/>
      </w:rPr>
      <w:t>/</w:t>
    </w:r>
    <w:r w:rsidR="00E71A1C">
      <w:rPr>
        <w:rFonts w:ascii="Arial" w:hAnsi="Arial" w:cs="Arial"/>
        <w:sz w:val="20"/>
        <w:szCs w:val="20"/>
      </w:rPr>
      <w:t>1</w:t>
    </w:r>
    <w:r w:rsidR="000E286C">
      <w:rPr>
        <w:rFonts w:ascii="Arial" w:hAnsi="Arial" w:cs="Arial"/>
        <w:sz w:val="20"/>
        <w:szCs w:val="20"/>
      </w:rPr>
      <w:t xml:space="preserve"> 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E71A1C">
      <w:rPr>
        <w:rFonts w:ascii="Arial" w:hAnsi="Arial" w:cs="Arial"/>
        <w:noProof/>
        <w:sz w:val="20"/>
        <w:szCs w:val="20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6391"/>
    <w:multiLevelType w:val="hybridMultilevel"/>
    <w:tmpl w:val="92AA2A2A"/>
    <w:lvl w:ilvl="0" w:tplc="8FEA9772">
      <w:start w:val="1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5202"/>
    <w:multiLevelType w:val="hybridMultilevel"/>
    <w:tmpl w:val="2A289A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02446"/>
    <w:multiLevelType w:val="hybridMultilevel"/>
    <w:tmpl w:val="9C060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1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7"/>
  </w:num>
  <w:num w:numId="5">
    <w:abstractNumId w:val="17"/>
  </w:num>
  <w:num w:numId="6">
    <w:abstractNumId w:val="1"/>
  </w:num>
  <w:num w:numId="7">
    <w:abstractNumId w:val="15"/>
  </w:num>
  <w:num w:numId="8">
    <w:abstractNumId w:val="16"/>
  </w:num>
  <w:num w:numId="9">
    <w:abstractNumId w:val="10"/>
  </w:num>
  <w:num w:numId="10">
    <w:abstractNumId w:val="9"/>
  </w:num>
  <w:num w:numId="11">
    <w:abstractNumId w:val="18"/>
  </w:num>
  <w:num w:numId="12">
    <w:abstractNumId w:val="6"/>
  </w:num>
  <w:num w:numId="13">
    <w:abstractNumId w:val="20"/>
  </w:num>
  <w:num w:numId="14">
    <w:abstractNumId w:val="2"/>
  </w:num>
  <w:num w:numId="15">
    <w:abstractNumId w:val="13"/>
  </w:num>
  <w:num w:numId="16">
    <w:abstractNumId w:val="19"/>
  </w:num>
  <w:num w:numId="17">
    <w:abstractNumId w:val="4"/>
  </w:num>
  <w:num w:numId="18">
    <w:abstractNumId w:val="11"/>
  </w:num>
  <w:num w:numId="19">
    <w:abstractNumId w:val="14"/>
  </w:num>
  <w:num w:numId="20">
    <w:abstractNumId w:val="8"/>
  </w:num>
  <w:num w:numId="21">
    <w:abstractNumId w:val="5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2417C"/>
    <w:rsid w:val="00333535"/>
    <w:rsid w:val="00336615"/>
    <w:rsid w:val="00340678"/>
    <w:rsid w:val="00342BBA"/>
    <w:rsid w:val="0035006B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0418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1A1C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00AFD-9BA8-4F29-968E-A0ED5DFF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2</cp:revision>
  <cp:lastPrinted>2013-09-25T14:30:00Z</cp:lastPrinted>
  <dcterms:created xsi:type="dcterms:W3CDTF">2018-01-29T16:40:00Z</dcterms:created>
  <dcterms:modified xsi:type="dcterms:W3CDTF">2018-01-29T16:40:00Z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