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BA128" w14:textId="77777777" w:rsidR="00BA28EC" w:rsidRDefault="00BA28EC" w:rsidP="00FA39FD">
      <w:pPr>
        <w:spacing w:after="120" w:line="276" w:lineRule="auto"/>
        <w:contextualSpacing/>
        <w:rPr>
          <w:rFonts w:ascii="Arial" w:hAnsi="Arial" w:cs="Arial"/>
          <w:sz w:val="20"/>
          <w:szCs w:val="20"/>
          <w:lang w:val="en-GB"/>
        </w:rPr>
      </w:pPr>
      <w:r>
        <w:rPr>
          <w:rFonts w:ascii="Arial" w:hAnsi="Arial" w:cs="Arial"/>
          <w:noProof/>
          <w:sz w:val="20"/>
          <w:szCs w:val="20"/>
        </w:rPr>
        <mc:AlternateContent>
          <mc:Choice Requires="wps">
            <w:drawing>
              <wp:anchor distT="0" distB="0" distL="114300" distR="114300" simplePos="0" relativeHeight="251660288" behindDoc="0" locked="0" layoutInCell="1" allowOverlap="1" wp14:anchorId="71837BF7" wp14:editId="5C37A226">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92C13E" w14:textId="77777777" w:rsidR="00BA28EC" w:rsidRDefault="00BA28EC" w:rsidP="00BA28EC">
                            <w:pPr>
                              <w:jc w:val="center"/>
                              <w:rPr>
                                <w:rFonts w:ascii="Arial" w:hAnsi="Arial" w:cs="Arial"/>
                                <w:b/>
                                <w:bCs/>
                                <w:lang w:val="en-GB"/>
                              </w:rPr>
                            </w:pPr>
                          </w:p>
                          <w:p w14:paraId="070C3527" w14:textId="77777777" w:rsidR="00BA28EC" w:rsidRDefault="00BA28EC" w:rsidP="00BA28EC">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7A5FD389" w14:textId="77777777" w:rsidR="00BA28EC" w:rsidRDefault="00BA28EC" w:rsidP="00BA28EC">
                            <w:pPr>
                              <w:jc w:val="center"/>
                              <w:rPr>
                                <w:rFonts w:ascii="Arial" w:hAnsi="Arial" w:cs="Arial"/>
                                <w:b/>
                                <w:bCs/>
                                <w:lang w:val="en-GB"/>
                              </w:rPr>
                            </w:pPr>
                          </w:p>
                          <w:p w14:paraId="49431BB7" w14:textId="6C7C6CBF" w:rsidR="00BA28EC" w:rsidRDefault="009A6111" w:rsidP="00BA28EC">
                            <w:pPr>
                              <w:jc w:val="center"/>
                              <w:rPr>
                                <w:rFonts w:ascii="Arial" w:hAnsi="Arial" w:cs="Arial"/>
                                <w:b/>
                                <w:bCs/>
                                <w:lang w:val="en-GB"/>
                              </w:rPr>
                            </w:pPr>
                            <w:r>
                              <w:rPr>
                                <w:rFonts w:ascii="Arial" w:hAnsi="Arial" w:cs="Arial"/>
                                <w:b/>
                                <w:bCs/>
                                <w:lang w:val="en-GB"/>
                              </w:rPr>
                              <w:t>WSB 22</w:t>
                            </w:r>
                          </w:p>
                          <w:p w14:paraId="2E8B195E" w14:textId="6A3EB4CD" w:rsidR="00BA28EC" w:rsidRDefault="009A6111" w:rsidP="00BA28EC">
                            <w:pPr>
                              <w:jc w:val="center"/>
                              <w:rPr>
                                <w:rFonts w:ascii="Arial" w:hAnsi="Arial" w:cs="Arial"/>
                                <w:b/>
                                <w:bCs/>
                                <w:lang w:val="en-GB"/>
                              </w:rPr>
                            </w:pPr>
                            <w:r>
                              <w:rPr>
                                <w:rFonts w:ascii="Arial" w:hAnsi="Arial" w:cs="Arial"/>
                                <w:b/>
                                <w:bCs/>
                                <w:lang w:val="en-GB"/>
                              </w:rPr>
                              <w:t>2</w:t>
                            </w:r>
                            <w:r w:rsidR="00BA28EC">
                              <w:rPr>
                                <w:rFonts w:ascii="Arial" w:hAnsi="Arial" w:cs="Arial"/>
                                <w:b/>
                                <w:bCs/>
                                <w:lang w:val="en-GB"/>
                              </w:rPr>
                              <w:t xml:space="preserve"> </w:t>
                            </w:r>
                            <w:r>
                              <w:rPr>
                                <w:rFonts w:ascii="Arial" w:hAnsi="Arial" w:cs="Arial"/>
                                <w:b/>
                                <w:bCs/>
                                <w:lang w:val="en-GB"/>
                              </w:rPr>
                              <w:t>February 2018</w:t>
                            </w:r>
                          </w:p>
                          <w:p w14:paraId="2958F57B" w14:textId="40BE2B84" w:rsidR="00BA28EC" w:rsidRPr="002160AA" w:rsidRDefault="009A6111" w:rsidP="00BA28EC">
                            <w:pPr>
                              <w:jc w:val="center"/>
                              <w:rPr>
                                <w:rFonts w:ascii="Arial" w:hAnsi="Arial" w:cs="Arial"/>
                                <w:b/>
                                <w:bCs/>
                                <w:lang w:val="en-GB"/>
                              </w:rPr>
                            </w:pPr>
                            <w:r>
                              <w:rPr>
                                <w:rFonts w:ascii="Arial" w:hAnsi="Arial" w:cs="Arial"/>
                                <w:b/>
                                <w:bCs/>
                                <w:lang w:val="en-GB"/>
                              </w:rPr>
                              <w:t>Hamburg</w:t>
                            </w:r>
                            <w:r w:rsidR="00DB1C83">
                              <w:rPr>
                                <w:rFonts w:ascii="Arial" w:hAnsi="Arial" w:cs="Arial"/>
                                <w:b/>
                                <w:bCs/>
                                <w:lang w:val="en-GB"/>
                              </w:rPr>
                              <w:t>,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4692C13E" w14:textId="77777777" w:rsidR="00BA28EC" w:rsidRDefault="00BA28EC" w:rsidP="00BA28EC">
                      <w:pPr>
                        <w:jc w:val="center"/>
                        <w:rPr>
                          <w:rFonts w:ascii="Arial" w:hAnsi="Arial" w:cs="Arial"/>
                          <w:b/>
                          <w:bCs/>
                          <w:lang w:val="en-GB"/>
                        </w:rPr>
                      </w:pPr>
                    </w:p>
                    <w:p w14:paraId="070C3527" w14:textId="77777777" w:rsidR="00BA28EC" w:rsidRDefault="00BA28EC" w:rsidP="00BA28EC">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7A5FD389" w14:textId="77777777" w:rsidR="00BA28EC" w:rsidRDefault="00BA28EC" w:rsidP="00BA28EC">
                      <w:pPr>
                        <w:jc w:val="center"/>
                        <w:rPr>
                          <w:rFonts w:ascii="Arial" w:hAnsi="Arial" w:cs="Arial"/>
                          <w:b/>
                          <w:bCs/>
                          <w:lang w:val="en-GB"/>
                        </w:rPr>
                      </w:pPr>
                    </w:p>
                    <w:p w14:paraId="49431BB7" w14:textId="6C7C6CBF" w:rsidR="00BA28EC" w:rsidRDefault="009A6111" w:rsidP="00BA28EC">
                      <w:pPr>
                        <w:jc w:val="center"/>
                        <w:rPr>
                          <w:rFonts w:ascii="Arial" w:hAnsi="Arial" w:cs="Arial"/>
                          <w:b/>
                          <w:bCs/>
                          <w:lang w:val="en-GB"/>
                        </w:rPr>
                      </w:pPr>
                      <w:r>
                        <w:rPr>
                          <w:rFonts w:ascii="Arial" w:hAnsi="Arial" w:cs="Arial"/>
                          <w:b/>
                          <w:bCs/>
                          <w:lang w:val="en-GB"/>
                        </w:rPr>
                        <w:t>WSB 22</w:t>
                      </w:r>
                    </w:p>
                    <w:p w14:paraId="2E8B195E" w14:textId="6A3EB4CD" w:rsidR="00BA28EC" w:rsidRDefault="009A6111" w:rsidP="00BA28EC">
                      <w:pPr>
                        <w:jc w:val="center"/>
                        <w:rPr>
                          <w:rFonts w:ascii="Arial" w:hAnsi="Arial" w:cs="Arial"/>
                          <w:b/>
                          <w:bCs/>
                          <w:lang w:val="en-GB"/>
                        </w:rPr>
                      </w:pPr>
                      <w:r>
                        <w:rPr>
                          <w:rFonts w:ascii="Arial" w:hAnsi="Arial" w:cs="Arial"/>
                          <w:b/>
                          <w:bCs/>
                          <w:lang w:val="en-GB"/>
                        </w:rPr>
                        <w:t>2</w:t>
                      </w:r>
                      <w:r w:rsidR="00BA28EC">
                        <w:rPr>
                          <w:rFonts w:ascii="Arial" w:hAnsi="Arial" w:cs="Arial"/>
                          <w:b/>
                          <w:bCs/>
                          <w:lang w:val="en-GB"/>
                        </w:rPr>
                        <w:t xml:space="preserve"> </w:t>
                      </w:r>
                      <w:r>
                        <w:rPr>
                          <w:rFonts w:ascii="Arial" w:hAnsi="Arial" w:cs="Arial"/>
                          <w:b/>
                          <w:bCs/>
                          <w:lang w:val="en-GB"/>
                        </w:rPr>
                        <w:t>February 2018</w:t>
                      </w:r>
                    </w:p>
                    <w:p w14:paraId="2958F57B" w14:textId="40BE2B84" w:rsidR="00BA28EC" w:rsidRPr="002160AA" w:rsidRDefault="009A6111" w:rsidP="00BA28EC">
                      <w:pPr>
                        <w:jc w:val="center"/>
                        <w:rPr>
                          <w:rFonts w:ascii="Arial" w:hAnsi="Arial" w:cs="Arial"/>
                          <w:b/>
                          <w:bCs/>
                          <w:lang w:val="en-GB"/>
                        </w:rPr>
                      </w:pPr>
                      <w:r>
                        <w:rPr>
                          <w:rFonts w:ascii="Arial" w:hAnsi="Arial" w:cs="Arial"/>
                          <w:b/>
                          <w:bCs/>
                          <w:lang w:val="en-GB"/>
                        </w:rPr>
                        <w:t>Hamburg</w:t>
                      </w:r>
                      <w:r w:rsidR="00DB1C83">
                        <w:rPr>
                          <w:rFonts w:ascii="Arial" w:hAnsi="Arial" w:cs="Arial"/>
                          <w:b/>
                          <w:bCs/>
                          <w:lang w:val="en-GB"/>
                        </w:rPr>
                        <w:t>, Germany</w:t>
                      </w:r>
                    </w:p>
                  </w:txbxContent>
                </v:textbox>
              </v:shape>
            </w:pict>
          </mc:Fallback>
        </mc:AlternateContent>
      </w:r>
      <w:r>
        <w:rPr>
          <w:rFonts w:ascii="Arial" w:hAnsi="Arial" w:cs="Arial"/>
          <w:noProof/>
          <w:sz w:val="20"/>
          <w:szCs w:val="20"/>
        </w:rPr>
        <w:drawing>
          <wp:anchor distT="0" distB="0" distL="114300" distR="114300" simplePos="0" relativeHeight="251661312" behindDoc="1" locked="0" layoutInCell="1" allowOverlap="1" wp14:anchorId="5D54698A" wp14:editId="0A61B5E4">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7EA22291" w14:textId="77777777" w:rsidR="00BA28EC" w:rsidRDefault="00BA28EC" w:rsidP="00FA39FD">
      <w:pPr>
        <w:spacing w:after="120" w:line="276" w:lineRule="auto"/>
        <w:contextualSpacing/>
        <w:jc w:val="center"/>
        <w:rPr>
          <w:rFonts w:cs="Arial"/>
          <w:b/>
          <w:bCs/>
          <w:sz w:val="20"/>
          <w:szCs w:val="20"/>
          <w:lang w:val="en-GB"/>
        </w:rPr>
      </w:pPr>
      <w:r>
        <w:rPr>
          <w:rFonts w:cs="Arial"/>
          <w:b/>
          <w:bCs/>
          <w:sz w:val="20"/>
          <w:szCs w:val="20"/>
          <w:lang w:val="en-GB"/>
        </w:rPr>
        <w:t xml:space="preserve"> </w:t>
      </w:r>
    </w:p>
    <w:p w14:paraId="2D1506DE" w14:textId="77777777" w:rsidR="00BA28EC" w:rsidRDefault="00BA28EC" w:rsidP="00FA39FD">
      <w:pPr>
        <w:spacing w:after="120" w:line="276" w:lineRule="auto"/>
        <w:contextualSpacing/>
        <w:rPr>
          <w:sz w:val="20"/>
          <w:szCs w:val="20"/>
          <w:lang w:val="en-GB"/>
        </w:rPr>
      </w:pPr>
    </w:p>
    <w:p w14:paraId="1AB54599" w14:textId="77777777" w:rsidR="00BA28EC" w:rsidRDefault="00BA28EC" w:rsidP="00FA39FD">
      <w:pPr>
        <w:spacing w:after="120" w:line="276" w:lineRule="auto"/>
        <w:contextualSpacing/>
        <w:jc w:val="center"/>
        <w:rPr>
          <w:rFonts w:ascii="Arial" w:hAnsi="Arial" w:cs="Arial"/>
          <w:b/>
          <w:bCs/>
          <w:sz w:val="20"/>
          <w:szCs w:val="20"/>
          <w:lang w:val="en-GB"/>
        </w:rPr>
      </w:pPr>
    </w:p>
    <w:p w14:paraId="373BB4FB" w14:textId="77777777" w:rsidR="00BA28EC" w:rsidRDefault="00BA28EC" w:rsidP="00FA39FD">
      <w:pPr>
        <w:spacing w:after="120" w:line="276" w:lineRule="auto"/>
        <w:contextualSpacing/>
        <w:rPr>
          <w:rFonts w:ascii="Arial" w:hAnsi="Arial" w:cs="Arial"/>
          <w:sz w:val="20"/>
          <w:szCs w:val="20"/>
          <w:lang w:val="en-GB"/>
        </w:rPr>
      </w:pPr>
    </w:p>
    <w:p w14:paraId="089AD615" w14:textId="77777777" w:rsidR="00BA28EC" w:rsidRDefault="00BA28EC" w:rsidP="00FA39FD">
      <w:pPr>
        <w:spacing w:after="120" w:line="276" w:lineRule="auto"/>
        <w:contextualSpacing/>
        <w:jc w:val="center"/>
        <w:rPr>
          <w:rFonts w:ascii="Arial" w:hAnsi="Arial" w:cs="Arial"/>
          <w:sz w:val="20"/>
          <w:szCs w:val="20"/>
          <w:lang w:val="en-GB"/>
        </w:rPr>
      </w:pPr>
    </w:p>
    <w:p w14:paraId="37138F63" w14:textId="77777777" w:rsidR="00BA28EC" w:rsidRDefault="00BA28EC" w:rsidP="00FA39FD">
      <w:pPr>
        <w:spacing w:after="120" w:line="276" w:lineRule="auto"/>
        <w:contextualSpacing/>
        <w:rPr>
          <w:rFonts w:ascii="Arial" w:hAnsi="Arial" w:cs="Arial"/>
          <w:sz w:val="20"/>
          <w:szCs w:val="20"/>
          <w:lang w:val="en-GB"/>
        </w:rPr>
      </w:pPr>
    </w:p>
    <w:p w14:paraId="0470A5CE" w14:textId="77777777" w:rsidR="00BA28EC" w:rsidRDefault="00BA28EC" w:rsidP="00FA39FD">
      <w:pPr>
        <w:spacing w:after="120" w:line="276" w:lineRule="auto"/>
        <w:contextualSpacing/>
        <w:rPr>
          <w:rFonts w:ascii="Arial" w:hAnsi="Arial" w:cs="Arial"/>
          <w:sz w:val="20"/>
          <w:szCs w:val="20"/>
          <w:lang w:val="en-GB"/>
        </w:rPr>
      </w:pPr>
    </w:p>
    <w:p w14:paraId="70958555" w14:textId="77777777" w:rsidR="00BA28EC" w:rsidRDefault="00BA28EC" w:rsidP="00FA39FD">
      <w:pPr>
        <w:spacing w:after="120" w:line="276" w:lineRule="auto"/>
        <w:contextualSpacing/>
        <w:rPr>
          <w:rFonts w:ascii="Arial" w:hAnsi="Arial" w:cs="Arial"/>
          <w:sz w:val="20"/>
          <w:szCs w:val="20"/>
          <w:lang w:val="en-GB"/>
        </w:rPr>
      </w:pPr>
    </w:p>
    <w:p w14:paraId="3329023E" w14:textId="77777777" w:rsidR="00BA28EC" w:rsidRDefault="00BA28EC" w:rsidP="00FA39FD">
      <w:pPr>
        <w:spacing w:after="120" w:line="276" w:lineRule="auto"/>
        <w:contextualSpacing/>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4747E1CF" w14:textId="77777777" w:rsidR="00BA28EC" w:rsidRDefault="00BA28EC" w:rsidP="00FA39FD">
      <w:pPr>
        <w:spacing w:after="120" w:line="276" w:lineRule="auto"/>
        <w:contextualSpacing/>
        <w:rPr>
          <w:rFonts w:ascii="Arial" w:hAnsi="Arial" w:cs="Arial"/>
          <w:sz w:val="20"/>
          <w:szCs w:val="20"/>
          <w:lang w:val="en-GB"/>
        </w:rPr>
      </w:pPr>
    </w:p>
    <w:p w14:paraId="2BAEA182" w14:textId="5E86DB1B" w:rsidR="00BA28EC" w:rsidRPr="008531AF" w:rsidRDefault="00BA28EC" w:rsidP="00FA39FD">
      <w:pPr>
        <w:tabs>
          <w:tab w:val="left" w:pos="2160"/>
        </w:tabs>
        <w:spacing w:after="120" w:line="276" w:lineRule="auto"/>
        <w:contextualSpacing/>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7A7E53" w:rsidRPr="008531AF">
        <w:rPr>
          <w:rFonts w:ascii="Arial" w:hAnsi="Arial" w:cs="Arial"/>
          <w:b/>
          <w:sz w:val="20"/>
          <w:szCs w:val="20"/>
          <w:lang w:val="en-GB"/>
        </w:rPr>
        <w:t>5.1</w:t>
      </w:r>
      <w:r w:rsidR="00FA4240">
        <w:rPr>
          <w:rFonts w:ascii="Arial" w:hAnsi="Arial" w:cs="Arial"/>
          <w:b/>
          <w:sz w:val="20"/>
          <w:szCs w:val="20"/>
          <w:lang w:val="en-GB"/>
        </w:rPr>
        <w:t>0</w:t>
      </w:r>
    </w:p>
    <w:p w14:paraId="6576D3DD" w14:textId="77777777" w:rsidR="00BA28EC" w:rsidRPr="008531AF" w:rsidRDefault="00BA28EC" w:rsidP="00FA39FD">
      <w:pPr>
        <w:tabs>
          <w:tab w:val="left" w:pos="2160"/>
        </w:tabs>
        <w:spacing w:after="120" w:line="276" w:lineRule="auto"/>
        <w:contextualSpacing/>
        <w:rPr>
          <w:rFonts w:ascii="Arial" w:hAnsi="Arial" w:cs="Arial"/>
          <w:b/>
          <w:sz w:val="20"/>
          <w:szCs w:val="20"/>
          <w:lang w:val="en-GB"/>
        </w:rPr>
      </w:pPr>
    </w:p>
    <w:p w14:paraId="0A8BABFD" w14:textId="01B35AB5" w:rsidR="00E73A42" w:rsidRPr="00E73A42" w:rsidRDefault="00BA28EC" w:rsidP="00FA39FD">
      <w:pPr>
        <w:tabs>
          <w:tab w:val="left" w:pos="2160"/>
        </w:tabs>
        <w:spacing w:after="120" w:line="276" w:lineRule="auto"/>
        <w:contextualSpacing/>
        <w:rPr>
          <w:rFonts w:ascii="Arial" w:hAnsi="Arial" w:cs="Arial"/>
          <w:b/>
          <w:sz w:val="20"/>
          <w:szCs w:val="20"/>
          <w:lang w:val="en-US"/>
        </w:rPr>
      </w:pPr>
      <w:r w:rsidRPr="008531AF">
        <w:rPr>
          <w:rFonts w:ascii="Arial" w:hAnsi="Arial" w:cs="Arial"/>
          <w:b/>
          <w:sz w:val="20"/>
          <w:szCs w:val="20"/>
          <w:lang w:val="en-GB"/>
        </w:rPr>
        <w:t>Subject:</w:t>
      </w:r>
      <w:r w:rsidRPr="008531AF">
        <w:rPr>
          <w:rFonts w:ascii="Arial" w:hAnsi="Arial" w:cs="Arial"/>
          <w:b/>
          <w:sz w:val="20"/>
          <w:szCs w:val="20"/>
          <w:lang w:val="en-GB"/>
        </w:rPr>
        <w:tab/>
      </w:r>
      <w:r w:rsidR="006F3AAA">
        <w:rPr>
          <w:rFonts w:ascii="Arial" w:hAnsi="Arial" w:cs="Arial"/>
          <w:b/>
          <w:sz w:val="20"/>
          <w:szCs w:val="20"/>
          <w:lang w:val="en-GB"/>
        </w:rPr>
        <w:t>Draft of briefing for</w:t>
      </w:r>
      <w:r w:rsidR="00CB4862">
        <w:rPr>
          <w:rFonts w:ascii="Arial" w:hAnsi="Arial" w:cs="Arial"/>
          <w:b/>
          <w:sz w:val="20"/>
          <w:szCs w:val="20"/>
          <w:lang w:val="en-GB"/>
        </w:rPr>
        <w:t xml:space="preserve"> re-launch of TWSC/CWSS-logo</w:t>
      </w:r>
    </w:p>
    <w:p w14:paraId="1F7EF69A" w14:textId="0E0FE9E6" w:rsidR="00BA28EC" w:rsidRPr="008531AF" w:rsidRDefault="00BA28EC" w:rsidP="00FA39FD">
      <w:pPr>
        <w:tabs>
          <w:tab w:val="left" w:pos="2160"/>
        </w:tabs>
        <w:spacing w:after="120" w:line="276" w:lineRule="auto"/>
        <w:contextualSpacing/>
        <w:rPr>
          <w:rFonts w:ascii="Arial" w:hAnsi="Arial" w:cs="Arial"/>
          <w:b/>
          <w:sz w:val="20"/>
          <w:szCs w:val="20"/>
          <w:lang w:val="en-GB"/>
        </w:rPr>
      </w:pPr>
      <w:bookmarkStart w:id="0" w:name="_GoBack"/>
      <w:bookmarkEnd w:id="0"/>
    </w:p>
    <w:p w14:paraId="64C722CC" w14:textId="62CF3F0F" w:rsidR="00BA28EC" w:rsidRPr="008531AF" w:rsidRDefault="00256008" w:rsidP="00FA39FD">
      <w:pPr>
        <w:tabs>
          <w:tab w:val="left" w:pos="2160"/>
        </w:tabs>
        <w:spacing w:after="120" w:line="276" w:lineRule="auto"/>
        <w:contextualSpacing/>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6F3AAA">
        <w:rPr>
          <w:rFonts w:ascii="Arial" w:hAnsi="Arial" w:cs="Arial"/>
          <w:b/>
          <w:sz w:val="20"/>
          <w:szCs w:val="20"/>
          <w:lang w:val="en-GB"/>
        </w:rPr>
        <w:t>WSB 22</w:t>
      </w:r>
      <w:r w:rsidRPr="00256008">
        <w:rPr>
          <w:rFonts w:ascii="Arial" w:hAnsi="Arial" w:cs="Arial"/>
          <w:b/>
          <w:sz w:val="20"/>
          <w:szCs w:val="20"/>
          <w:lang w:val="en-GB"/>
        </w:rPr>
        <w:t>/5.10</w:t>
      </w:r>
      <w:r w:rsidR="005D1657">
        <w:rPr>
          <w:rFonts w:ascii="Arial" w:hAnsi="Arial" w:cs="Arial"/>
          <w:b/>
          <w:sz w:val="20"/>
          <w:szCs w:val="20"/>
          <w:lang w:val="en-GB"/>
        </w:rPr>
        <w:t>.1</w:t>
      </w:r>
    </w:p>
    <w:p w14:paraId="468ED66F" w14:textId="77777777" w:rsidR="00BA28EC" w:rsidRPr="008531AF" w:rsidRDefault="00BA28EC" w:rsidP="00FA39FD">
      <w:pPr>
        <w:tabs>
          <w:tab w:val="left" w:pos="2160"/>
        </w:tabs>
        <w:spacing w:after="120" w:line="276" w:lineRule="auto"/>
        <w:contextualSpacing/>
        <w:rPr>
          <w:rFonts w:ascii="Arial" w:hAnsi="Arial" w:cs="Arial"/>
          <w:b/>
          <w:sz w:val="20"/>
          <w:szCs w:val="20"/>
          <w:lang w:val="en-GB"/>
        </w:rPr>
      </w:pPr>
    </w:p>
    <w:p w14:paraId="70C5307F" w14:textId="0BBD09E4" w:rsidR="00BA28EC" w:rsidRPr="008531AF" w:rsidRDefault="00BA28EC" w:rsidP="00FA39FD">
      <w:pPr>
        <w:tabs>
          <w:tab w:val="left" w:pos="2160"/>
        </w:tabs>
        <w:spacing w:after="120" w:line="276" w:lineRule="auto"/>
        <w:contextualSpacing/>
        <w:rPr>
          <w:rFonts w:ascii="Arial" w:hAnsi="Arial" w:cs="Arial"/>
          <w:b/>
          <w:sz w:val="20"/>
          <w:szCs w:val="20"/>
          <w:lang w:val="en-GB"/>
        </w:rPr>
      </w:pPr>
      <w:r w:rsidRPr="008531AF">
        <w:rPr>
          <w:rFonts w:ascii="Arial" w:hAnsi="Arial" w:cs="Arial"/>
          <w:b/>
          <w:sz w:val="20"/>
          <w:szCs w:val="20"/>
          <w:lang w:val="en-GB"/>
        </w:rPr>
        <w:t>Date:</w:t>
      </w:r>
      <w:r w:rsidRPr="008531AF">
        <w:rPr>
          <w:rFonts w:ascii="Arial" w:hAnsi="Arial" w:cs="Arial"/>
          <w:b/>
          <w:sz w:val="20"/>
          <w:szCs w:val="20"/>
          <w:lang w:val="en-GB"/>
        </w:rPr>
        <w:tab/>
      </w:r>
      <w:r w:rsidR="006F3AAA">
        <w:rPr>
          <w:rFonts w:ascii="Arial" w:hAnsi="Arial" w:cs="Arial"/>
          <w:b/>
          <w:sz w:val="20"/>
          <w:szCs w:val="20"/>
          <w:lang w:val="en-GB"/>
        </w:rPr>
        <w:t>16 January 2018</w:t>
      </w:r>
    </w:p>
    <w:p w14:paraId="57E25F9D" w14:textId="34D185FB" w:rsidR="00BA28EC" w:rsidRPr="008531AF" w:rsidRDefault="00BA28EC" w:rsidP="00FA39FD">
      <w:pPr>
        <w:tabs>
          <w:tab w:val="left" w:pos="3064"/>
        </w:tabs>
        <w:spacing w:after="120" w:line="276" w:lineRule="auto"/>
        <w:contextualSpacing/>
        <w:rPr>
          <w:rFonts w:ascii="Arial" w:hAnsi="Arial" w:cs="Arial"/>
          <w:b/>
          <w:sz w:val="20"/>
          <w:szCs w:val="20"/>
          <w:lang w:val="en-GB"/>
        </w:rPr>
      </w:pPr>
    </w:p>
    <w:p w14:paraId="227ADE08" w14:textId="57CE5EF8" w:rsidR="00BA28EC" w:rsidRPr="008531AF" w:rsidRDefault="00BA28EC" w:rsidP="00FA39FD">
      <w:pPr>
        <w:tabs>
          <w:tab w:val="left" w:pos="2160"/>
        </w:tabs>
        <w:spacing w:after="120" w:line="276" w:lineRule="auto"/>
        <w:contextualSpacing/>
        <w:rPr>
          <w:rFonts w:ascii="Arial" w:hAnsi="Arial" w:cs="Arial"/>
          <w:b/>
          <w:sz w:val="20"/>
          <w:szCs w:val="20"/>
          <w:lang w:val="en-GB"/>
        </w:rPr>
      </w:pPr>
      <w:r w:rsidRPr="008531AF">
        <w:rPr>
          <w:rFonts w:ascii="Arial" w:hAnsi="Arial" w:cs="Arial"/>
          <w:b/>
          <w:sz w:val="20"/>
          <w:szCs w:val="20"/>
          <w:lang w:val="en-GB"/>
        </w:rPr>
        <w:t>Submitted by:</w:t>
      </w:r>
      <w:r w:rsidRPr="008531AF">
        <w:rPr>
          <w:rFonts w:ascii="Arial" w:hAnsi="Arial" w:cs="Arial"/>
          <w:b/>
          <w:sz w:val="20"/>
          <w:szCs w:val="20"/>
          <w:lang w:val="en-GB"/>
        </w:rPr>
        <w:tab/>
      </w:r>
      <w:r w:rsidR="00303FC0">
        <w:rPr>
          <w:rFonts w:ascii="Arial" w:hAnsi="Arial" w:cs="Arial"/>
          <w:b/>
          <w:sz w:val="20"/>
          <w:szCs w:val="20"/>
          <w:lang w:val="en-GB"/>
        </w:rPr>
        <w:t>CWSS</w:t>
      </w:r>
    </w:p>
    <w:p w14:paraId="5EA4A422" w14:textId="77777777" w:rsidR="00BA28EC" w:rsidRDefault="00BA28EC" w:rsidP="00FA39FD">
      <w:pPr>
        <w:spacing w:after="120" w:line="276" w:lineRule="auto"/>
        <w:contextualSpacing/>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6D399446" w14:textId="77777777" w:rsidR="00BA28EC" w:rsidRDefault="00BA28EC" w:rsidP="00FA39FD">
      <w:pPr>
        <w:pStyle w:val="Kopfzeile"/>
        <w:spacing w:after="120" w:line="276" w:lineRule="auto"/>
        <w:contextualSpacing/>
        <w:rPr>
          <w:rFonts w:cs="Arial"/>
          <w:sz w:val="20"/>
          <w:lang w:val="en-GB" w:eastAsia="de-DE"/>
        </w:rPr>
      </w:pPr>
    </w:p>
    <w:p w14:paraId="54FA3F29" w14:textId="77777777" w:rsidR="00BA28EC" w:rsidRDefault="00BA28EC" w:rsidP="00FA39FD">
      <w:pPr>
        <w:pStyle w:val="Kopfzeile"/>
        <w:spacing w:after="120" w:line="276" w:lineRule="auto"/>
        <w:contextualSpacing/>
        <w:rPr>
          <w:rFonts w:cs="Arial"/>
          <w:sz w:val="20"/>
          <w:lang w:val="en-GB" w:eastAsia="de-DE"/>
        </w:rPr>
      </w:pPr>
    </w:p>
    <w:p w14:paraId="1F55D9CB" w14:textId="77777777" w:rsidR="00BA28EC" w:rsidRDefault="00BA28EC" w:rsidP="00FA39FD">
      <w:pPr>
        <w:spacing w:after="120" w:line="276" w:lineRule="auto"/>
        <w:contextualSpacing/>
        <w:rPr>
          <w:rFonts w:ascii="Arial" w:hAnsi="Arial"/>
          <w:sz w:val="20"/>
          <w:szCs w:val="20"/>
          <w:lang w:val="en-GB"/>
        </w:rPr>
      </w:pPr>
    </w:p>
    <w:p w14:paraId="3B9108AE" w14:textId="77777777" w:rsidR="00BA28EC" w:rsidRPr="00F872A7" w:rsidRDefault="00BA28EC" w:rsidP="00FA39FD">
      <w:pPr>
        <w:spacing w:after="120" w:line="276" w:lineRule="auto"/>
        <w:contextualSpacing/>
        <w:rPr>
          <w:rFonts w:ascii="Arial" w:hAnsi="Arial"/>
          <w:sz w:val="20"/>
          <w:szCs w:val="20"/>
          <w:lang w:val="en-GB"/>
        </w:rPr>
      </w:pPr>
    </w:p>
    <w:p w14:paraId="530CED29" w14:textId="22B5AC6D" w:rsidR="00A40A0C" w:rsidRPr="00A40A0C" w:rsidRDefault="00A40A0C" w:rsidP="00FA39FD">
      <w:pPr>
        <w:pStyle w:val="Kopfzeile"/>
        <w:spacing w:after="120" w:line="276" w:lineRule="auto"/>
        <w:contextualSpacing/>
        <w:rPr>
          <w:rFonts w:cs="Arial"/>
          <w:b/>
          <w:bCs/>
          <w:sz w:val="20"/>
          <w:lang w:val="en-GB" w:eastAsia="de-DE"/>
        </w:rPr>
      </w:pPr>
      <w:r w:rsidRPr="00A40A0C">
        <w:rPr>
          <w:rFonts w:cs="Arial"/>
          <w:b/>
          <w:bCs/>
          <w:sz w:val="20"/>
          <w:lang w:val="en-GB" w:eastAsia="de-DE"/>
        </w:rPr>
        <w:t>Secretariat’s note:</w:t>
      </w:r>
    </w:p>
    <w:p w14:paraId="31F314BD" w14:textId="77777777" w:rsidR="00A40A0C" w:rsidRDefault="00A40A0C" w:rsidP="00FA39FD">
      <w:pPr>
        <w:pStyle w:val="Kopfzeile"/>
        <w:spacing w:after="120" w:line="276" w:lineRule="auto"/>
        <w:contextualSpacing/>
        <w:rPr>
          <w:rFonts w:cs="Arial"/>
          <w:sz w:val="20"/>
          <w:lang w:val="en-GB" w:eastAsia="de-DE"/>
        </w:rPr>
      </w:pPr>
    </w:p>
    <w:p w14:paraId="4606BD13" w14:textId="60C4170C" w:rsidR="00BA28EC" w:rsidRDefault="003D527D" w:rsidP="00FA39FD">
      <w:pPr>
        <w:pStyle w:val="Kopfzeile"/>
        <w:spacing w:after="120" w:line="276" w:lineRule="auto"/>
        <w:contextualSpacing/>
        <w:rPr>
          <w:rFonts w:cs="Arial"/>
          <w:sz w:val="20"/>
          <w:lang w:val="en-GB" w:eastAsia="de-DE"/>
        </w:rPr>
      </w:pPr>
      <w:r w:rsidRPr="003D527D">
        <w:rPr>
          <w:rFonts w:cs="Arial"/>
          <w:sz w:val="20"/>
          <w:lang w:val="en-GB" w:eastAsia="de-DE"/>
        </w:rPr>
        <w:t xml:space="preserve">At the </w:t>
      </w:r>
      <w:r w:rsidR="003D4429">
        <w:rPr>
          <w:rFonts w:cs="Arial"/>
          <w:sz w:val="20"/>
          <w:lang w:val="en-GB" w:eastAsia="de-DE"/>
        </w:rPr>
        <w:t>2</w:t>
      </w:r>
      <w:r w:rsidR="006F3AAA">
        <w:rPr>
          <w:rFonts w:cs="Arial"/>
          <w:sz w:val="20"/>
          <w:lang w:val="en-GB" w:eastAsia="de-DE"/>
        </w:rPr>
        <w:t>1</w:t>
      </w:r>
      <w:r w:rsidR="003D4429" w:rsidRPr="003D4429">
        <w:rPr>
          <w:rFonts w:cs="Arial"/>
          <w:sz w:val="20"/>
          <w:vertAlign w:val="superscript"/>
          <w:lang w:val="en-GB" w:eastAsia="de-DE"/>
        </w:rPr>
        <w:t>th</w:t>
      </w:r>
      <w:r w:rsidR="003D4429">
        <w:rPr>
          <w:rFonts w:cs="Arial"/>
          <w:sz w:val="20"/>
          <w:lang w:val="en-GB" w:eastAsia="de-DE"/>
        </w:rPr>
        <w:t xml:space="preserve"> meeting of the </w:t>
      </w:r>
      <w:proofErr w:type="spellStart"/>
      <w:r w:rsidRPr="003D527D">
        <w:rPr>
          <w:rFonts w:cs="Arial"/>
          <w:sz w:val="20"/>
          <w:lang w:val="en-GB" w:eastAsia="de-DE"/>
        </w:rPr>
        <w:t>Wadden</w:t>
      </w:r>
      <w:proofErr w:type="spellEnd"/>
      <w:r w:rsidR="00CB4862">
        <w:rPr>
          <w:rFonts w:cs="Arial"/>
          <w:sz w:val="20"/>
          <w:lang w:val="en-GB" w:eastAsia="de-DE"/>
        </w:rPr>
        <w:t xml:space="preserve"> Sea Board </w:t>
      </w:r>
      <w:r w:rsidRPr="003D527D">
        <w:rPr>
          <w:rFonts w:cs="Arial"/>
          <w:sz w:val="20"/>
          <w:lang w:val="en-GB" w:eastAsia="de-DE"/>
        </w:rPr>
        <w:t>(</w:t>
      </w:r>
      <w:r w:rsidR="006F3AAA">
        <w:rPr>
          <w:rFonts w:cs="Arial"/>
          <w:sz w:val="20"/>
          <w:lang w:val="en-GB" w:eastAsia="de-DE"/>
        </w:rPr>
        <w:t>17</w:t>
      </w:r>
      <w:r w:rsidR="00CB4862">
        <w:rPr>
          <w:rFonts w:cs="Arial"/>
          <w:sz w:val="20"/>
          <w:lang w:val="en-GB" w:eastAsia="de-DE"/>
        </w:rPr>
        <w:t xml:space="preserve"> </w:t>
      </w:r>
      <w:r w:rsidR="006F3AAA">
        <w:rPr>
          <w:rFonts w:cs="Arial"/>
          <w:sz w:val="20"/>
          <w:lang w:val="en-GB" w:eastAsia="de-DE"/>
        </w:rPr>
        <w:t>November</w:t>
      </w:r>
      <w:r w:rsidR="00CB4862">
        <w:rPr>
          <w:rFonts w:cs="Arial"/>
          <w:sz w:val="20"/>
          <w:lang w:val="en-GB" w:eastAsia="de-DE"/>
        </w:rPr>
        <w:t xml:space="preserve"> 2017</w:t>
      </w:r>
      <w:r w:rsidRPr="003D527D">
        <w:rPr>
          <w:rFonts w:cs="Arial"/>
          <w:sz w:val="20"/>
          <w:lang w:val="en-GB" w:eastAsia="de-DE"/>
        </w:rPr>
        <w:t xml:space="preserve">, </w:t>
      </w:r>
      <w:proofErr w:type="spellStart"/>
      <w:r w:rsidR="006F3AAA">
        <w:rPr>
          <w:rFonts w:cs="Arial"/>
          <w:sz w:val="20"/>
          <w:lang w:val="en-GB" w:eastAsia="de-DE"/>
        </w:rPr>
        <w:t>Vester</w:t>
      </w:r>
      <w:proofErr w:type="spellEnd"/>
      <w:r w:rsidR="006F3AAA">
        <w:rPr>
          <w:rFonts w:cs="Arial"/>
          <w:sz w:val="20"/>
          <w:lang w:val="en-GB" w:eastAsia="de-DE"/>
        </w:rPr>
        <w:t xml:space="preserve"> Vested</w:t>
      </w:r>
      <w:r w:rsidRPr="003D527D">
        <w:rPr>
          <w:rFonts w:cs="Arial"/>
          <w:sz w:val="20"/>
          <w:lang w:val="en-GB" w:eastAsia="de-DE"/>
        </w:rPr>
        <w:t xml:space="preserve">, </w:t>
      </w:r>
      <w:r w:rsidR="006F3AAA">
        <w:rPr>
          <w:rFonts w:cs="Arial"/>
          <w:sz w:val="20"/>
          <w:lang w:val="en-GB" w:eastAsia="de-DE"/>
        </w:rPr>
        <w:t>Denmark</w:t>
      </w:r>
      <w:r w:rsidRPr="003D527D">
        <w:rPr>
          <w:rFonts w:cs="Arial"/>
          <w:sz w:val="20"/>
          <w:lang w:val="en-GB" w:eastAsia="de-DE"/>
        </w:rPr>
        <w:t xml:space="preserve">), </w:t>
      </w:r>
      <w:r w:rsidR="006F3AAA">
        <w:rPr>
          <w:rFonts w:cs="Arial"/>
          <w:sz w:val="20"/>
          <w:lang w:val="en-GB" w:eastAsia="de-DE"/>
        </w:rPr>
        <w:t>t</w:t>
      </w:r>
      <w:r w:rsidR="00747008">
        <w:rPr>
          <w:rFonts w:cs="Arial"/>
          <w:sz w:val="20"/>
          <w:lang w:val="en-GB" w:eastAsia="de-DE"/>
        </w:rPr>
        <w:t xml:space="preserve">he Board </w:t>
      </w:r>
      <w:r w:rsidR="006F3AAA">
        <w:rPr>
          <w:rFonts w:cs="Arial"/>
          <w:sz w:val="20"/>
          <w:lang w:val="en-GB" w:eastAsia="de-DE"/>
        </w:rPr>
        <w:t xml:space="preserve">agreed to re-launch the TWSC-logo in form of a competition of three pre-selected design offices. </w:t>
      </w:r>
      <w:r w:rsidR="00747008">
        <w:rPr>
          <w:rFonts w:cs="Arial"/>
          <w:sz w:val="20"/>
          <w:lang w:val="en-GB" w:eastAsia="de-DE"/>
        </w:rPr>
        <w:t xml:space="preserve">This paper </w:t>
      </w:r>
      <w:r w:rsidR="006F3AAA">
        <w:rPr>
          <w:rFonts w:cs="Arial"/>
          <w:sz w:val="20"/>
          <w:lang w:val="en-GB" w:eastAsia="de-DE"/>
        </w:rPr>
        <w:t xml:space="preserve">is the draft of a briefing to be given to said offices as preparation for the competition. </w:t>
      </w:r>
    </w:p>
    <w:p w14:paraId="0B904EC8" w14:textId="77777777" w:rsidR="00BA28EC" w:rsidRDefault="00BA28EC" w:rsidP="00FA39FD">
      <w:pPr>
        <w:pStyle w:val="Kopfzeile"/>
        <w:spacing w:after="120" w:line="276" w:lineRule="auto"/>
        <w:contextualSpacing/>
        <w:rPr>
          <w:rFonts w:cs="Arial"/>
          <w:sz w:val="20"/>
          <w:lang w:val="en-GB" w:eastAsia="de-DE"/>
        </w:rPr>
      </w:pPr>
    </w:p>
    <w:p w14:paraId="3A2B1012" w14:textId="77777777" w:rsidR="00BA28EC" w:rsidRDefault="00BA28EC" w:rsidP="00FA39FD">
      <w:pPr>
        <w:pStyle w:val="Kopfzeile"/>
        <w:spacing w:after="120" w:line="276" w:lineRule="auto"/>
        <w:contextualSpacing/>
        <w:rPr>
          <w:rFonts w:cs="Arial"/>
          <w:sz w:val="20"/>
          <w:lang w:val="en-GB" w:eastAsia="de-DE"/>
        </w:rPr>
      </w:pPr>
    </w:p>
    <w:p w14:paraId="21144BF9" w14:textId="0540A497" w:rsidR="00BA28EC" w:rsidRPr="003D4429" w:rsidRDefault="00BA28EC" w:rsidP="00FA39FD">
      <w:pPr>
        <w:spacing w:after="120" w:line="276" w:lineRule="auto"/>
        <w:ind w:left="1418" w:hanging="1418"/>
        <w:contextualSpacing/>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3D4429">
        <w:rPr>
          <w:rFonts w:ascii="Arial" w:hAnsi="Arial"/>
          <w:b/>
          <w:sz w:val="20"/>
          <w:szCs w:val="20"/>
          <w:lang w:val="en-GB"/>
        </w:rPr>
        <w:t xml:space="preserve">The meeting is invited to </w:t>
      </w:r>
      <w:r w:rsidR="003D4429" w:rsidRPr="003D4429">
        <w:rPr>
          <w:rFonts w:ascii="Arial" w:hAnsi="Arial"/>
          <w:b/>
          <w:sz w:val="20"/>
          <w:szCs w:val="20"/>
          <w:lang w:val="en-GB"/>
        </w:rPr>
        <w:t xml:space="preserve">discuss the </w:t>
      </w:r>
      <w:r w:rsidR="006F3AAA">
        <w:rPr>
          <w:rFonts w:ascii="Arial" w:hAnsi="Arial"/>
          <w:b/>
          <w:sz w:val="20"/>
          <w:szCs w:val="20"/>
          <w:lang w:val="en-GB"/>
        </w:rPr>
        <w:t>draft</w:t>
      </w:r>
      <w:r w:rsidR="003D4429" w:rsidRPr="003D4429">
        <w:rPr>
          <w:rFonts w:ascii="Arial" w:hAnsi="Arial"/>
          <w:b/>
          <w:sz w:val="20"/>
          <w:szCs w:val="20"/>
          <w:lang w:val="en-GB"/>
        </w:rPr>
        <w:t xml:space="preserve"> and provide guidance.</w:t>
      </w:r>
    </w:p>
    <w:p w14:paraId="22B3433C" w14:textId="77777777" w:rsidR="00BA28EC" w:rsidRDefault="00BA28EC" w:rsidP="00FA39FD">
      <w:pPr>
        <w:pStyle w:val="Textkrper"/>
        <w:spacing w:after="120" w:line="276" w:lineRule="auto"/>
        <w:contextualSpacing/>
        <w:rPr>
          <w:szCs w:val="20"/>
          <w:lang w:val="en-GB"/>
        </w:rPr>
      </w:pPr>
    </w:p>
    <w:p w14:paraId="3F9F956C" w14:textId="77777777" w:rsidR="00836ECA" w:rsidRDefault="00836ECA" w:rsidP="00FA39FD">
      <w:pPr>
        <w:pStyle w:val="Textkrper"/>
        <w:spacing w:after="120" w:line="276" w:lineRule="auto"/>
        <w:contextualSpacing/>
        <w:rPr>
          <w:szCs w:val="20"/>
          <w:lang w:val="en-GB"/>
        </w:rPr>
      </w:pPr>
    </w:p>
    <w:p w14:paraId="68342DE5" w14:textId="77777777" w:rsidR="00836ECA" w:rsidRPr="00C94373" w:rsidRDefault="00836ECA" w:rsidP="00FA39FD">
      <w:pPr>
        <w:pStyle w:val="Textkrper"/>
        <w:spacing w:after="120" w:line="276" w:lineRule="auto"/>
        <w:contextualSpacing/>
        <w:rPr>
          <w:szCs w:val="20"/>
          <w:lang w:val="en-GB"/>
        </w:rPr>
      </w:pPr>
    </w:p>
    <w:p w14:paraId="52271BFA" w14:textId="77777777" w:rsidR="00BA28EC" w:rsidRDefault="00BA28EC" w:rsidP="00FA39FD">
      <w:pPr>
        <w:pStyle w:val="Textkrper"/>
        <w:spacing w:after="120" w:line="276" w:lineRule="auto"/>
        <w:contextualSpacing/>
        <w:rPr>
          <w:szCs w:val="20"/>
          <w:lang w:val="en-GB"/>
        </w:rPr>
      </w:pPr>
    </w:p>
    <w:p w14:paraId="429CFCBC" w14:textId="77777777" w:rsidR="00BA28EC" w:rsidRPr="00BA28EC" w:rsidRDefault="00BA28EC" w:rsidP="00FA39FD">
      <w:pPr>
        <w:spacing w:after="120" w:line="276" w:lineRule="auto"/>
        <w:contextualSpacing/>
        <w:rPr>
          <w:lang w:val="en-GB"/>
        </w:rPr>
      </w:pPr>
    </w:p>
    <w:p w14:paraId="6682CA6F" w14:textId="77777777" w:rsidR="00BA28EC" w:rsidRPr="00BA28EC" w:rsidRDefault="00BA28EC" w:rsidP="00FA39FD">
      <w:pPr>
        <w:spacing w:after="120" w:line="276" w:lineRule="auto"/>
        <w:contextualSpacing/>
        <w:rPr>
          <w:lang w:val="en-GB"/>
        </w:rPr>
      </w:pPr>
      <w:r w:rsidRPr="00BA28EC">
        <w:rPr>
          <w:lang w:val="en-GB"/>
        </w:rPr>
        <w:br w:type="page"/>
      </w:r>
    </w:p>
    <w:p w14:paraId="1DD7155C" w14:textId="47F11616" w:rsidR="00802580" w:rsidRPr="004A4111" w:rsidRDefault="004E559B" w:rsidP="00FA39FD">
      <w:pPr>
        <w:spacing w:after="120" w:line="276" w:lineRule="auto"/>
        <w:contextualSpacing/>
        <w:jc w:val="center"/>
        <w:rPr>
          <w:rFonts w:ascii="Arial" w:hAnsi="Arial" w:cs="Arial"/>
          <w:color w:val="0078B6"/>
          <w:sz w:val="36"/>
          <w:szCs w:val="22"/>
          <w:lang w:val="en-GB"/>
        </w:rPr>
      </w:pPr>
      <w:r w:rsidRPr="004A4111">
        <w:rPr>
          <w:rFonts w:ascii="Arial" w:hAnsi="Arial" w:cs="Arial"/>
          <w:color w:val="0078B6"/>
          <w:sz w:val="36"/>
          <w:szCs w:val="22"/>
          <w:lang w:val="en-GB"/>
        </w:rPr>
        <w:lastRenderedPageBreak/>
        <w:t xml:space="preserve">Call for a creative </w:t>
      </w:r>
      <w:r w:rsidR="00DC4B38" w:rsidRPr="004A4111">
        <w:rPr>
          <w:rFonts w:ascii="Arial" w:hAnsi="Arial" w:cs="Arial"/>
          <w:color w:val="0078B6"/>
          <w:sz w:val="36"/>
          <w:szCs w:val="22"/>
          <w:lang w:val="en-GB"/>
        </w:rPr>
        <w:t>competition</w:t>
      </w:r>
      <w:r w:rsidRPr="004A4111">
        <w:rPr>
          <w:rFonts w:ascii="Arial" w:hAnsi="Arial" w:cs="Arial"/>
          <w:color w:val="0078B6"/>
          <w:sz w:val="36"/>
          <w:szCs w:val="22"/>
          <w:lang w:val="en-GB"/>
        </w:rPr>
        <w:t xml:space="preserve"> “Logo Trilateral </w:t>
      </w:r>
      <w:proofErr w:type="spellStart"/>
      <w:r w:rsidRPr="004A4111">
        <w:rPr>
          <w:rFonts w:ascii="Arial" w:hAnsi="Arial" w:cs="Arial"/>
          <w:color w:val="0078B6"/>
          <w:sz w:val="36"/>
          <w:szCs w:val="22"/>
          <w:lang w:val="en-GB"/>
        </w:rPr>
        <w:t>Wadden</w:t>
      </w:r>
      <w:proofErr w:type="spellEnd"/>
      <w:r w:rsidRPr="004A4111">
        <w:rPr>
          <w:rFonts w:ascii="Arial" w:hAnsi="Arial" w:cs="Arial"/>
          <w:color w:val="0078B6"/>
          <w:sz w:val="36"/>
          <w:szCs w:val="22"/>
          <w:lang w:val="en-GB"/>
        </w:rPr>
        <w:t xml:space="preserve"> Sea Cooperation / Common </w:t>
      </w:r>
      <w:proofErr w:type="spellStart"/>
      <w:r w:rsidRPr="004A4111">
        <w:rPr>
          <w:rFonts w:ascii="Arial" w:hAnsi="Arial" w:cs="Arial"/>
          <w:color w:val="0078B6"/>
          <w:sz w:val="36"/>
          <w:szCs w:val="22"/>
          <w:lang w:val="en-GB"/>
        </w:rPr>
        <w:t>Wadden</w:t>
      </w:r>
      <w:proofErr w:type="spellEnd"/>
      <w:r w:rsidRPr="004A4111">
        <w:rPr>
          <w:rFonts w:ascii="Arial" w:hAnsi="Arial" w:cs="Arial"/>
          <w:color w:val="0078B6"/>
          <w:sz w:val="36"/>
          <w:szCs w:val="22"/>
          <w:lang w:val="en-GB"/>
        </w:rPr>
        <w:t xml:space="preserve"> Sea Secretariat”</w:t>
      </w:r>
    </w:p>
    <w:p w14:paraId="1CEFD34F" w14:textId="60296DC5" w:rsidR="00CB213E" w:rsidRPr="00FA39FD" w:rsidRDefault="00FA4240" w:rsidP="00FA39FD">
      <w:pPr>
        <w:spacing w:after="120" w:line="276" w:lineRule="auto"/>
        <w:contextualSpacing/>
        <w:jc w:val="center"/>
        <w:rPr>
          <w:sz w:val="20"/>
          <w:szCs w:val="20"/>
          <w:lang w:val="en-GB"/>
        </w:rPr>
      </w:pPr>
      <w:r w:rsidRPr="00FA39FD">
        <w:rPr>
          <w:sz w:val="20"/>
          <w:szCs w:val="20"/>
          <w:lang w:val="en-GB"/>
        </w:rPr>
        <w:t>(</w:t>
      </w:r>
      <w:r w:rsidR="004E559B">
        <w:rPr>
          <w:sz w:val="20"/>
          <w:szCs w:val="20"/>
          <w:lang w:val="en-GB"/>
        </w:rPr>
        <w:t>Wilhelmshave</w:t>
      </w:r>
      <w:r w:rsidR="004A4111">
        <w:rPr>
          <w:sz w:val="20"/>
          <w:szCs w:val="20"/>
          <w:lang w:val="en-GB"/>
        </w:rPr>
        <w:t>n</w:t>
      </w:r>
      <w:r w:rsidR="00DC4B38" w:rsidRPr="00FA39FD">
        <w:rPr>
          <w:sz w:val="20"/>
          <w:szCs w:val="20"/>
          <w:lang w:val="en-GB"/>
        </w:rPr>
        <w:t xml:space="preserve">, </w:t>
      </w:r>
      <w:r w:rsidR="00A46AC8" w:rsidRPr="00FA39FD">
        <w:rPr>
          <w:sz w:val="20"/>
          <w:szCs w:val="20"/>
          <w:lang w:val="en-GB"/>
        </w:rPr>
        <w:t>1</w:t>
      </w:r>
      <w:r w:rsidR="00DC4B38" w:rsidRPr="00FA39FD">
        <w:rPr>
          <w:sz w:val="20"/>
          <w:szCs w:val="20"/>
          <w:lang w:val="en-GB"/>
        </w:rPr>
        <w:t>6</w:t>
      </w:r>
      <w:r w:rsidR="004A4111">
        <w:rPr>
          <w:sz w:val="20"/>
          <w:szCs w:val="20"/>
          <w:lang w:val="en-GB"/>
        </w:rPr>
        <w:t xml:space="preserve"> January</w:t>
      </w:r>
      <w:r w:rsidR="004A4111" w:rsidRPr="00FA39FD">
        <w:rPr>
          <w:sz w:val="20"/>
          <w:szCs w:val="20"/>
          <w:lang w:val="en-GB"/>
        </w:rPr>
        <w:t xml:space="preserve"> </w:t>
      </w:r>
      <w:r w:rsidR="00DC4B38" w:rsidRPr="00FA39FD">
        <w:rPr>
          <w:sz w:val="20"/>
          <w:szCs w:val="20"/>
          <w:lang w:val="en-GB"/>
        </w:rPr>
        <w:t>2018</w:t>
      </w:r>
      <w:r w:rsidR="00DB552E" w:rsidRPr="00FA39FD">
        <w:rPr>
          <w:sz w:val="20"/>
          <w:szCs w:val="20"/>
          <w:lang w:val="en-GB"/>
        </w:rPr>
        <w:t>)</w:t>
      </w:r>
    </w:p>
    <w:p w14:paraId="0036171F" w14:textId="77777777" w:rsidR="00DC4B38" w:rsidRDefault="00DC4B38" w:rsidP="00FA39FD">
      <w:pPr>
        <w:spacing w:after="120" w:line="276" w:lineRule="auto"/>
        <w:contextualSpacing/>
        <w:rPr>
          <w:rFonts w:ascii="Arial" w:eastAsiaTheme="minorHAnsi" w:hAnsi="Arial" w:cs="Arial"/>
          <w:sz w:val="22"/>
          <w:szCs w:val="22"/>
          <w:lang w:val="en-GB"/>
        </w:rPr>
      </w:pPr>
    </w:p>
    <w:p w14:paraId="3064FCFA" w14:textId="2FDCB08C" w:rsidR="004A4111" w:rsidRDefault="004A4111" w:rsidP="00FA39FD">
      <w:pPr>
        <w:spacing w:after="120" w:line="276" w:lineRule="auto"/>
        <w:contextualSpacing/>
        <w:rPr>
          <w:rFonts w:eastAsiaTheme="minorHAnsi"/>
          <w:sz w:val="20"/>
          <w:szCs w:val="22"/>
          <w:lang w:val="en-GB"/>
        </w:rPr>
      </w:pPr>
      <w:proofErr w:type="gramStart"/>
      <w:r w:rsidRPr="004A4111">
        <w:rPr>
          <w:rFonts w:eastAsiaTheme="minorHAnsi"/>
          <w:sz w:val="20"/>
          <w:szCs w:val="22"/>
          <w:lang w:val="en-GB"/>
        </w:rPr>
        <w:t xml:space="preserve">A call for a creative competition for </w:t>
      </w:r>
      <w:r>
        <w:rPr>
          <w:rFonts w:eastAsiaTheme="minorHAnsi"/>
          <w:sz w:val="20"/>
          <w:szCs w:val="22"/>
          <w:lang w:val="en-GB"/>
        </w:rPr>
        <w:t xml:space="preserve">design </w:t>
      </w:r>
      <w:r w:rsidRPr="004A4111">
        <w:rPr>
          <w:rFonts w:eastAsiaTheme="minorHAnsi"/>
          <w:sz w:val="20"/>
          <w:szCs w:val="22"/>
          <w:lang w:val="en-GB"/>
        </w:rPr>
        <w:t xml:space="preserve">agencies, communication and media design schools, </w:t>
      </w:r>
      <w:r>
        <w:rPr>
          <w:rFonts w:eastAsiaTheme="minorHAnsi"/>
          <w:sz w:val="20"/>
          <w:szCs w:val="22"/>
          <w:lang w:val="en-GB"/>
        </w:rPr>
        <w:t>as well as</w:t>
      </w:r>
      <w:r w:rsidRPr="004A4111">
        <w:rPr>
          <w:rFonts w:eastAsiaTheme="minorHAnsi"/>
          <w:sz w:val="20"/>
          <w:szCs w:val="22"/>
          <w:lang w:val="en-GB"/>
        </w:rPr>
        <w:t xml:space="preserve"> other skilled professionals, to develop proposal</w:t>
      </w:r>
      <w:r>
        <w:rPr>
          <w:rFonts w:eastAsiaTheme="minorHAnsi"/>
          <w:sz w:val="20"/>
          <w:szCs w:val="22"/>
          <w:lang w:val="en-GB"/>
        </w:rPr>
        <w:t>s</w:t>
      </w:r>
      <w:r w:rsidRPr="004A4111">
        <w:rPr>
          <w:rFonts w:eastAsiaTheme="minorHAnsi"/>
          <w:sz w:val="20"/>
          <w:szCs w:val="22"/>
          <w:lang w:val="en-GB"/>
        </w:rPr>
        <w:t xml:space="preserve"> of a </w:t>
      </w:r>
      <w:r>
        <w:rPr>
          <w:rFonts w:eastAsiaTheme="minorHAnsi"/>
          <w:sz w:val="20"/>
          <w:szCs w:val="22"/>
          <w:lang w:val="en-GB"/>
        </w:rPr>
        <w:t xml:space="preserve">new </w:t>
      </w:r>
      <w:r w:rsidRPr="004A4111">
        <w:rPr>
          <w:rFonts w:eastAsiaTheme="minorHAnsi"/>
          <w:sz w:val="20"/>
          <w:szCs w:val="22"/>
          <w:lang w:val="en-GB"/>
        </w:rPr>
        <w:t>“</w:t>
      </w:r>
      <w:r>
        <w:rPr>
          <w:rFonts w:eastAsiaTheme="minorHAnsi"/>
          <w:sz w:val="20"/>
          <w:szCs w:val="22"/>
          <w:lang w:val="en-GB"/>
        </w:rPr>
        <w:t xml:space="preserve">Trilateral </w:t>
      </w:r>
      <w:proofErr w:type="spellStart"/>
      <w:r>
        <w:rPr>
          <w:rFonts w:eastAsiaTheme="minorHAnsi"/>
          <w:sz w:val="20"/>
          <w:szCs w:val="22"/>
          <w:lang w:val="en-GB"/>
        </w:rPr>
        <w:t>Wadden</w:t>
      </w:r>
      <w:proofErr w:type="spellEnd"/>
      <w:r>
        <w:rPr>
          <w:rFonts w:eastAsiaTheme="minorHAnsi"/>
          <w:sz w:val="20"/>
          <w:szCs w:val="22"/>
          <w:lang w:val="en-GB"/>
        </w:rPr>
        <w:t xml:space="preserve"> Sea Cooperation/ Common </w:t>
      </w:r>
      <w:proofErr w:type="spellStart"/>
      <w:r>
        <w:rPr>
          <w:rFonts w:eastAsiaTheme="minorHAnsi"/>
          <w:sz w:val="20"/>
          <w:szCs w:val="22"/>
          <w:lang w:val="en-GB"/>
        </w:rPr>
        <w:t>Wadden</w:t>
      </w:r>
      <w:proofErr w:type="spellEnd"/>
      <w:r>
        <w:rPr>
          <w:rFonts w:eastAsiaTheme="minorHAnsi"/>
          <w:sz w:val="20"/>
          <w:szCs w:val="22"/>
          <w:lang w:val="en-GB"/>
        </w:rPr>
        <w:t xml:space="preserve"> Sea Secretariat”-logo.</w:t>
      </w:r>
      <w:proofErr w:type="gramEnd"/>
    </w:p>
    <w:p w14:paraId="190732E4" w14:textId="77777777" w:rsidR="004A4111" w:rsidRPr="004A4111" w:rsidRDefault="004A4111" w:rsidP="004A4111">
      <w:pPr>
        <w:spacing w:after="120" w:line="276" w:lineRule="auto"/>
        <w:contextualSpacing/>
        <w:rPr>
          <w:rFonts w:eastAsiaTheme="minorHAnsi"/>
          <w:sz w:val="20"/>
          <w:szCs w:val="20"/>
          <w:lang w:val="fr-FR"/>
        </w:rPr>
      </w:pPr>
    </w:p>
    <w:p w14:paraId="2CD9B6C8" w14:textId="5E84B91E" w:rsidR="00802580" w:rsidRPr="004C0D79" w:rsidRDefault="004A4111" w:rsidP="00FA39FD">
      <w:pPr>
        <w:spacing w:after="120" w:line="276" w:lineRule="auto"/>
        <w:contextualSpacing/>
        <w:rPr>
          <w:rFonts w:ascii="Arial" w:eastAsiaTheme="minorHAnsi" w:hAnsi="Arial" w:cs="Arial"/>
          <w:b/>
          <w:color w:val="0078B6"/>
          <w:szCs w:val="22"/>
          <w:lang w:val="en-GB"/>
        </w:rPr>
      </w:pPr>
      <w:r>
        <w:rPr>
          <w:rFonts w:ascii="Arial" w:eastAsiaTheme="minorHAnsi" w:hAnsi="Arial" w:cs="Arial"/>
          <w:b/>
          <w:color w:val="0078B6"/>
          <w:szCs w:val="22"/>
          <w:lang w:val="en-GB"/>
        </w:rPr>
        <w:t xml:space="preserve">1. </w:t>
      </w:r>
      <w:r w:rsidR="004C0D79">
        <w:rPr>
          <w:rFonts w:ascii="Arial" w:eastAsiaTheme="minorHAnsi" w:hAnsi="Arial" w:cs="Arial"/>
          <w:b/>
          <w:color w:val="0078B6"/>
          <w:szCs w:val="22"/>
          <w:lang w:val="en-GB"/>
        </w:rPr>
        <w:t>Background</w:t>
      </w:r>
    </w:p>
    <w:p w14:paraId="3A9248B6" w14:textId="77777777" w:rsidR="004C0D79" w:rsidRPr="00FA39FD" w:rsidRDefault="004C0D79" w:rsidP="00FA39FD">
      <w:pPr>
        <w:spacing w:after="120" w:line="276" w:lineRule="auto"/>
        <w:contextualSpacing/>
        <w:rPr>
          <w:rFonts w:eastAsiaTheme="minorHAnsi"/>
          <w:sz w:val="20"/>
          <w:szCs w:val="22"/>
          <w:lang w:val="en-GB"/>
        </w:rPr>
      </w:pPr>
    </w:p>
    <w:p w14:paraId="095BB804" w14:textId="7B67075C" w:rsidR="004C0D79" w:rsidRPr="00FA39FD" w:rsidRDefault="004C0D79" w:rsidP="00FA39FD">
      <w:pPr>
        <w:spacing w:after="120" w:line="276" w:lineRule="auto"/>
        <w:contextualSpacing/>
        <w:rPr>
          <w:rFonts w:ascii="Arial" w:eastAsiaTheme="minorHAnsi" w:hAnsi="Arial" w:cs="Arial"/>
          <w:b/>
          <w:sz w:val="20"/>
          <w:szCs w:val="22"/>
          <w:lang w:val="en-GB"/>
        </w:rPr>
      </w:pPr>
      <w:r w:rsidRPr="00FA39FD">
        <w:rPr>
          <w:rFonts w:ascii="Arial" w:eastAsiaTheme="minorHAnsi" w:hAnsi="Arial" w:cs="Arial"/>
          <w:b/>
          <w:sz w:val="20"/>
          <w:szCs w:val="22"/>
          <w:lang w:val="en-GB"/>
        </w:rPr>
        <w:t>About the organisation</w:t>
      </w:r>
    </w:p>
    <w:p w14:paraId="6D484F71" w14:textId="6A0BAEC6" w:rsidR="004C0D79" w:rsidRPr="00FA39FD" w:rsidRDefault="004C0D79" w:rsidP="00FA39FD">
      <w:pPr>
        <w:spacing w:after="120" w:line="276" w:lineRule="auto"/>
        <w:contextualSpacing/>
        <w:rPr>
          <w:rFonts w:eastAsiaTheme="minorHAnsi"/>
          <w:sz w:val="20"/>
          <w:szCs w:val="22"/>
          <w:lang w:val="en-GB"/>
        </w:rPr>
      </w:pPr>
      <w:r w:rsidRPr="00FA39FD">
        <w:rPr>
          <w:rFonts w:eastAsiaTheme="minorHAnsi"/>
          <w:sz w:val="20"/>
          <w:szCs w:val="22"/>
          <w:lang w:val="en-GB"/>
        </w:rPr>
        <w:t xml:space="preserve">To ensure the protection of the </w:t>
      </w:r>
      <w:proofErr w:type="spellStart"/>
      <w:r w:rsidRPr="00FA39FD">
        <w:rPr>
          <w:rFonts w:eastAsiaTheme="minorHAnsi"/>
          <w:sz w:val="20"/>
          <w:szCs w:val="22"/>
          <w:lang w:val="en-GB"/>
        </w:rPr>
        <w:t>Wadden</w:t>
      </w:r>
      <w:proofErr w:type="spellEnd"/>
      <w:r w:rsidRPr="00FA39FD">
        <w:rPr>
          <w:rFonts w:eastAsiaTheme="minorHAnsi"/>
          <w:sz w:val="20"/>
          <w:szCs w:val="22"/>
          <w:lang w:val="en-GB"/>
        </w:rPr>
        <w:t xml:space="preserve"> Sea, Denmark, Germany, and the Netherlands have been joining their conservation forces for 40 years, taking responsibility for this irreplaceable ecosystem and preserving it for the benefit of present and future generations. In 1978 </w:t>
      </w:r>
      <w:r w:rsidR="00FA39FD">
        <w:rPr>
          <w:rFonts w:eastAsiaTheme="minorHAnsi"/>
          <w:sz w:val="20"/>
          <w:szCs w:val="22"/>
          <w:lang w:val="en-GB"/>
        </w:rPr>
        <w:t>the three states</w:t>
      </w:r>
      <w:r w:rsidRPr="00FA39FD">
        <w:rPr>
          <w:rFonts w:eastAsiaTheme="minorHAnsi"/>
          <w:sz w:val="20"/>
          <w:szCs w:val="22"/>
          <w:lang w:val="en-GB"/>
        </w:rPr>
        <w:t xml:space="preserve"> founded the Trilateral Cooperation on the Protection of the </w:t>
      </w:r>
      <w:proofErr w:type="spellStart"/>
      <w:r w:rsidRPr="00FA39FD">
        <w:rPr>
          <w:rFonts w:eastAsiaTheme="minorHAnsi"/>
          <w:sz w:val="20"/>
          <w:szCs w:val="22"/>
          <w:lang w:val="en-GB"/>
        </w:rPr>
        <w:t>Wadden</w:t>
      </w:r>
      <w:proofErr w:type="spellEnd"/>
      <w:r w:rsidRPr="00FA39FD">
        <w:rPr>
          <w:rFonts w:eastAsiaTheme="minorHAnsi"/>
          <w:sz w:val="20"/>
          <w:szCs w:val="22"/>
          <w:lang w:val="en-GB"/>
        </w:rPr>
        <w:t xml:space="preserve"> Sea, in short the </w:t>
      </w:r>
      <w:r w:rsidRPr="00FA39FD">
        <w:rPr>
          <w:rFonts w:eastAsiaTheme="minorHAnsi"/>
          <w:b/>
          <w:sz w:val="20"/>
          <w:szCs w:val="22"/>
          <w:lang w:val="en-GB"/>
        </w:rPr>
        <w:t xml:space="preserve">Trilateral </w:t>
      </w:r>
      <w:proofErr w:type="spellStart"/>
      <w:r w:rsidRPr="00FA39FD">
        <w:rPr>
          <w:rFonts w:eastAsiaTheme="minorHAnsi"/>
          <w:b/>
          <w:sz w:val="20"/>
          <w:szCs w:val="22"/>
          <w:lang w:val="en-GB"/>
        </w:rPr>
        <w:t>Wadden</w:t>
      </w:r>
      <w:proofErr w:type="spellEnd"/>
      <w:r w:rsidRPr="00FA39FD">
        <w:rPr>
          <w:rFonts w:eastAsiaTheme="minorHAnsi"/>
          <w:b/>
          <w:sz w:val="20"/>
          <w:szCs w:val="22"/>
          <w:lang w:val="en-GB"/>
        </w:rPr>
        <w:t xml:space="preserve"> Sea Cooperation (TWSC)</w:t>
      </w:r>
      <w:r w:rsidRPr="00FA39FD">
        <w:rPr>
          <w:rFonts w:eastAsiaTheme="minorHAnsi"/>
          <w:sz w:val="20"/>
          <w:szCs w:val="22"/>
          <w:lang w:val="en-GB"/>
        </w:rPr>
        <w:t xml:space="preserve">. In 2009, the </w:t>
      </w:r>
      <w:proofErr w:type="spellStart"/>
      <w:r w:rsidRPr="00FA39FD">
        <w:rPr>
          <w:rFonts w:eastAsiaTheme="minorHAnsi"/>
          <w:sz w:val="20"/>
          <w:szCs w:val="22"/>
          <w:lang w:val="en-GB"/>
        </w:rPr>
        <w:t>Wadden</w:t>
      </w:r>
      <w:proofErr w:type="spellEnd"/>
      <w:r w:rsidRPr="00FA39FD">
        <w:rPr>
          <w:rFonts w:eastAsiaTheme="minorHAnsi"/>
          <w:sz w:val="20"/>
          <w:szCs w:val="22"/>
          <w:lang w:val="en-GB"/>
        </w:rPr>
        <w:t xml:space="preserve"> Sea was designated as World Heritage site by UNESCO.</w:t>
      </w:r>
    </w:p>
    <w:p w14:paraId="0A1CA2C8" w14:textId="77777777" w:rsidR="004C0D79" w:rsidRPr="00FA39FD" w:rsidRDefault="004C0D79" w:rsidP="00FA39FD">
      <w:pPr>
        <w:spacing w:after="120" w:line="276" w:lineRule="auto"/>
        <w:contextualSpacing/>
        <w:rPr>
          <w:rFonts w:eastAsiaTheme="minorHAnsi"/>
          <w:sz w:val="20"/>
          <w:szCs w:val="22"/>
          <w:lang w:val="en-GB"/>
        </w:rPr>
      </w:pPr>
    </w:p>
    <w:p w14:paraId="079D8889" w14:textId="77777777" w:rsidR="004C0D79" w:rsidRPr="00FA39FD" w:rsidRDefault="004C0D79" w:rsidP="00FA39FD">
      <w:pPr>
        <w:spacing w:after="120" w:line="276" w:lineRule="auto"/>
        <w:contextualSpacing/>
        <w:rPr>
          <w:rFonts w:eastAsiaTheme="minorHAnsi"/>
          <w:sz w:val="20"/>
          <w:szCs w:val="22"/>
          <w:lang w:val="en-GB"/>
        </w:rPr>
      </w:pPr>
      <w:r w:rsidRPr="00FA39FD">
        <w:rPr>
          <w:rFonts w:eastAsiaTheme="minorHAnsi"/>
          <w:sz w:val="20"/>
          <w:szCs w:val="22"/>
          <w:lang w:val="en-GB"/>
        </w:rPr>
        <w:t xml:space="preserve">The Guiding Principle of the Trilateral </w:t>
      </w:r>
      <w:proofErr w:type="spellStart"/>
      <w:r w:rsidRPr="00FA39FD">
        <w:rPr>
          <w:rFonts w:eastAsiaTheme="minorHAnsi"/>
          <w:sz w:val="20"/>
          <w:szCs w:val="22"/>
          <w:lang w:val="en-GB"/>
        </w:rPr>
        <w:t>Wadden</w:t>
      </w:r>
      <w:proofErr w:type="spellEnd"/>
      <w:r w:rsidRPr="00FA39FD">
        <w:rPr>
          <w:rFonts w:eastAsiaTheme="minorHAnsi"/>
          <w:sz w:val="20"/>
          <w:szCs w:val="22"/>
          <w:lang w:val="en-GB"/>
        </w:rPr>
        <w:t xml:space="preserve"> Sea Cooperation is to “</w:t>
      </w:r>
      <w:r w:rsidRPr="00FA39FD">
        <w:rPr>
          <w:rFonts w:eastAsiaTheme="minorHAnsi"/>
          <w:i/>
          <w:sz w:val="20"/>
          <w:szCs w:val="22"/>
          <w:lang w:val="en-GB"/>
        </w:rPr>
        <w:t>achieve, as far as possible, a natural and sustainable ecosystem in which natural processes proceed in an undisturbed way</w:t>
      </w:r>
      <w:r w:rsidRPr="00FA39FD">
        <w:rPr>
          <w:rFonts w:eastAsiaTheme="minorHAnsi"/>
          <w:sz w:val="20"/>
          <w:szCs w:val="22"/>
          <w:lang w:val="en-GB"/>
        </w:rPr>
        <w:t>”.</w:t>
      </w:r>
    </w:p>
    <w:p w14:paraId="418B93E3" w14:textId="77777777" w:rsidR="004C0D79" w:rsidRPr="00FA39FD" w:rsidRDefault="004C0D79" w:rsidP="00FA39FD">
      <w:pPr>
        <w:spacing w:after="120" w:line="276" w:lineRule="auto"/>
        <w:contextualSpacing/>
        <w:rPr>
          <w:rFonts w:eastAsiaTheme="minorHAnsi"/>
          <w:sz w:val="20"/>
          <w:szCs w:val="22"/>
          <w:lang w:val="en-GB"/>
        </w:rPr>
      </w:pPr>
    </w:p>
    <w:p w14:paraId="22B53413" w14:textId="77777777" w:rsidR="004C0D79" w:rsidRPr="00FA39FD" w:rsidRDefault="004C0D79" w:rsidP="00FA39FD">
      <w:pPr>
        <w:spacing w:after="120" w:line="276" w:lineRule="auto"/>
        <w:contextualSpacing/>
        <w:rPr>
          <w:rFonts w:eastAsiaTheme="minorHAnsi"/>
          <w:sz w:val="20"/>
          <w:szCs w:val="22"/>
          <w:lang w:val="en-GB"/>
        </w:rPr>
      </w:pPr>
      <w:r w:rsidRPr="00FA39FD">
        <w:rPr>
          <w:rFonts w:eastAsiaTheme="minorHAnsi"/>
          <w:sz w:val="20"/>
          <w:szCs w:val="22"/>
          <w:lang w:val="en-GB"/>
        </w:rPr>
        <w:t>The Cooperation</w:t>
      </w:r>
    </w:p>
    <w:p w14:paraId="1C9B70C1" w14:textId="20F29786" w:rsidR="004C0D79" w:rsidRPr="00FA39FD" w:rsidRDefault="004C0D79" w:rsidP="00FA39FD">
      <w:pPr>
        <w:pStyle w:val="Listenabsatz"/>
        <w:numPr>
          <w:ilvl w:val="0"/>
          <w:numId w:val="15"/>
        </w:numPr>
        <w:spacing w:after="120" w:line="276" w:lineRule="auto"/>
        <w:contextualSpacing/>
        <w:rPr>
          <w:rFonts w:ascii="Times New Roman" w:hAnsi="Times New Roman" w:cs="Times New Roman"/>
          <w:sz w:val="20"/>
        </w:rPr>
      </w:pPr>
      <w:r w:rsidRPr="00FA39FD">
        <w:rPr>
          <w:rFonts w:ascii="Times New Roman" w:hAnsi="Times New Roman" w:cs="Times New Roman"/>
          <w:sz w:val="20"/>
        </w:rPr>
        <w:t xml:space="preserve">protects and conserves the </w:t>
      </w:r>
      <w:proofErr w:type="spellStart"/>
      <w:r w:rsidRPr="00FA39FD">
        <w:rPr>
          <w:rFonts w:ascii="Times New Roman" w:hAnsi="Times New Roman" w:cs="Times New Roman"/>
          <w:sz w:val="20"/>
        </w:rPr>
        <w:t>Wadden</w:t>
      </w:r>
      <w:proofErr w:type="spellEnd"/>
      <w:r w:rsidRPr="00FA39FD">
        <w:rPr>
          <w:rFonts w:ascii="Times New Roman" w:hAnsi="Times New Roman" w:cs="Times New Roman"/>
          <w:sz w:val="20"/>
        </w:rPr>
        <w:t xml:space="preserve"> Sea as an ecological entity;</w:t>
      </w:r>
    </w:p>
    <w:p w14:paraId="12416A44" w14:textId="15ABBDFC" w:rsidR="004C0D79" w:rsidRPr="00FA39FD" w:rsidRDefault="004C0D79" w:rsidP="00FA39FD">
      <w:pPr>
        <w:pStyle w:val="Listenabsatz"/>
        <w:numPr>
          <w:ilvl w:val="0"/>
          <w:numId w:val="15"/>
        </w:numPr>
        <w:spacing w:after="120" w:line="276" w:lineRule="auto"/>
        <w:contextualSpacing/>
        <w:rPr>
          <w:rFonts w:ascii="Times New Roman" w:hAnsi="Times New Roman" w:cs="Times New Roman"/>
          <w:sz w:val="20"/>
        </w:rPr>
      </w:pPr>
      <w:r w:rsidRPr="00FA39FD">
        <w:rPr>
          <w:rFonts w:ascii="Times New Roman" w:hAnsi="Times New Roman" w:cs="Times New Roman"/>
          <w:sz w:val="20"/>
        </w:rPr>
        <w:t xml:space="preserve">monitors and assesses the quality of the </w:t>
      </w:r>
      <w:proofErr w:type="spellStart"/>
      <w:r w:rsidRPr="00FA39FD">
        <w:rPr>
          <w:rFonts w:ascii="Times New Roman" w:hAnsi="Times New Roman" w:cs="Times New Roman"/>
          <w:sz w:val="20"/>
        </w:rPr>
        <w:t>Wadden</w:t>
      </w:r>
      <w:proofErr w:type="spellEnd"/>
      <w:r w:rsidRPr="00FA39FD">
        <w:rPr>
          <w:rFonts w:ascii="Times New Roman" w:hAnsi="Times New Roman" w:cs="Times New Roman"/>
          <w:sz w:val="20"/>
        </w:rPr>
        <w:t xml:space="preserve"> Sea ecosystem;</w:t>
      </w:r>
    </w:p>
    <w:p w14:paraId="7296777C" w14:textId="78A418E7" w:rsidR="004C0D79" w:rsidRPr="00FA39FD" w:rsidRDefault="004C0D79" w:rsidP="00FA39FD">
      <w:pPr>
        <w:pStyle w:val="Listenabsatz"/>
        <w:numPr>
          <w:ilvl w:val="0"/>
          <w:numId w:val="15"/>
        </w:numPr>
        <w:spacing w:after="120" w:line="276" w:lineRule="auto"/>
        <w:contextualSpacing/>
        <w:rPr>
          <w:rFonts w:ascii="Times New Roman" w:hAnsi="Times New Roman" w:cs="Times New Roman"/>
          <w:sz w:val="20"/>
        </w:rPr>
      </w:pPr>
      <w:r w:rsidRPr="00FA39FD">
        <w:rPr>
          <w:rFonts w:ascii="Times New Roman" w:hAnsi="Times New Roman" w:cs="Times New Roman"/>
          <w:sz w:val="20"/>
        </w:rPr>
        <w:t>cooperates internationally with other marine sites,</w:t>
      </w:r>
    </w:p>
    <w:p w14:paraId="1172C683" w14:textId="4A5C4423" w:rsidR="004C0D79" w:rsidRPr="00FA39FD" w:rsidRDefault="004C0D79" w:rsidP="00FA39FD">
      <w:pPr>
        <w:pStyle w:val="Listenabsatz"/>
        <w:numPr>
          <w:ilvl w:val="0"/>
          <w:numId w:val="15"/>
        </w:numPr>
        <w:spacing w:after="120" w:line="276" w:lineRule="auto"/>
        <w:contextualSpacing/>
        <w:rPr>
          <w:rFonts w:ascii="Times New Roman" w:hAnsi="Times New Roman" w:cs="Times New Roman"/>
          <w:sz w:val="20"/>
        </w:rPr>
      </w:pPr>
      <w:r w:rsidRPr="00FA39FD">
        <w:rPr>
          <w:rFonts w:ascii="Times New Roman" w:hAnsi="Times New Roman" w:cs="Times New Roman"/>
          <w:sz w:val="20"/>
        </w:rPr>
        <w:t xml:space="preserve">engages the public in the protection of the </w:t>
      </w:r>
      <w:proofErr w:type="spellStart"/>
      <w:r w:rsidRPr="00FA39FD">
        <w:rPr>
          <w:rFonts w:ascii="Times New Roman" w:hAnsi="Times New Roman" w:cs="Times New Roman"/>
          <w:sz w:val="20"/>
        </w:rPr>
        <w:t>Wadden</w:t>
      </w:r>
      <w:proofErr w:type="spellEnd"/>
      <w:r w:rsidRPr="00FA39FD">
        <w:rPr>
          <w:rFonts w:ascii="Times New Roman" w:hAnsi="Times New Roman" w:cs="Times New Roman"/>
          <w:sz w:val="20"/>
        </w:rPr>
        <w:t xml:space="preserve"> Sea;</w:t>
      </w:r>
    </w:p>
    <w:p w14:paraId="7B3649CE" w14:textId="50AED40C" w:rsidR="004C0D79" w:rsidRPr="00FA39FD" w:rsidRDefault="004C0D79" w:rsidP="00FA39FD">
      <w:pPr>
        <w:pStyle w:val="Listenabsatz"/>
        <w:numPr>
          <w:ilvl w:val="0"/>
          <w:numId w:val="15"/>
        </w:numPr>
        <w:spacing w:after="120" w:line="276" w:lineRule="auto"/>
        <w:contextualSpacing/>
        <w:rPr>
          <w:rFonts w:ascii="Times New Roman" w:hAnsi="Times New Roman" w:cs="Times New Roman"/>
          <w:sz w:val="20"/>
        </w:rPr>
      </w:pPr>
      <w:proofErr w:type="gramStart"/>
      <w:r w:rsidRPr="00FA39FD">
        <w:rPr>
          <w:rFonts w:ascii="Times New Roman" w:hAnsi="Times New Roman" w:cs="Times New Roman"/>
          <w:sz w:val="20"/>
        </w:rPr>
        <w:t>secures</w:t>
      </w:r>
      <w:proofErr w:type="gramEnd"/>
      <w:r w:rsidRPr="00FA39FD">
        <w:rPr>
          <w:rFonts w:ascii="Times New Roman" w:hAnsi="Times New Roman" w:cs="Times New Roman"/>
          <w:sz w:val="20"/>
        </w:rPr>
        <w:t xml:space="preserve"> the sustainable development of the </w:t>
      </w:r>
      <w:proofErr w:type="spellStart"/>
      <w:r w:rsidRPr="00FA39FD">
        <w:rPr>
          <w:rFonts w:ascii="Times New Roman" w:hAnsi="Times New Roman" w:cs="Times New Roman"/>
          <w:sz w:val="20"/>
        </w:rPr>
        <w:t>Wadden</w:t>
      </w:r>
      <w:proofErr w:type="spellEnd"/>
      <w:r w:rsidRPr="00FA39FD">
        <w:rPr>
          <w:rFonts w:ascii="Times New Roman" w:hAnsi="Times New Roman" w:cs="Times New Roman"/>
          <w:sz w:val="20"/>
        </w:rPr>
        <w:t xml:space="preserve"> Sea with respect to its natural and cultural values.</w:t>
      </w:r>
    </w:p>
    <w:p w14:paraId="6CBA6935" w14:textId="77777777" w:rsidR="004C0D79" w:rsidRPr="00FA39FD" w:rsidRDefault="004C0D79" w:rsidP="00FA39FD">
      <w:pPr>
        <w:spacing w:after="120" w:line="276" w:lineRule="auto"/>
        <w:contextualSpacing/>
        <w:rPr>
          <w:rFonts w:eastAsiaTheme="minorHAnsi"/>
          <w:sz w:val="20"/>
          <w:szCs w:val="22"/>
          <w:lang w:val="en-GB"/>
        </w:rPr>
      </w:pPr>
    </w:p>
    <w:p w14:paraId="0027105B" w14:textId="7F04BA56" w:rsidR="004F1AA2" w:rsidRPr="00FA39FD" w:rsidRDefault="004C0D79" w:rsidP="00FA39FD">
      <w:pPr>
        <w:spacing w:after="120" w:line="276" w:lineRule="auto"/>
        <w:contextualSpacing/>
        <w:rPr>
          <w:rFonts w:eastAsiaTheme="minorHAnsi"/>
          <w:sz w:val="20"/>
          <w:szCs w:val="22"/>
          <w:lang w:val="en-GB"/>
        </w:rPr>
      </w:pPr>
      <w:r w:rsidRPr="00FA39FD">
        <w:rPr>
          <w:rFonts w:eastAsiaTheme="minorHAnsi"/>
          <w:sz w:val="20"/>
          <w:szCs w:val="22"/>
          <w:lang w:val="en-GB"/>
        </w:rPr>
        <w:t xml:space="preserve">The </w:t>
      </w:r>
      <w:r w:rsidRPr="00FA39FD">
        <w:rPr>
          <w:rFonts w:eastAsiaTheme="minorHAnsi"/>
          <w:b/>
          <w:sz w:val="20"/>
          <w:szCs w:val="22"/>
          <w:lang w:val="en-GB"/>
        </w:rPr>
        <w:t xml:space="preserve">Common </w:t>
      </w:r>
      <w:proofErr w:type="spellStart"/>
      <w:r w:rsidRPr="00FA39FD">
        <w:rPr>
          <w:rFonts w:eastAsiaTheme="minorHAnsi"/>
          <w:b/>
          <w:sz w:val="20"/>
          <w:szCs w:val="22"/>
          <w:lang w:val="en-GB"/>
        </w:rPr>
        <w:t>Wadden</w:t>
      </w:r>
      <w:proofErr w:type="spellEnd"/>
      <w:r w:rsidRPr="00FA39FD">
        <w:rPr>
          <w:rFonts w:eastAsiaTheme="minorHAnsi"/>
          <w:b/>
          <w:sz w:val="20"/>
          <w:szCs w:val="22"/>
          <w:lang w:val="en-GB"/>
        </w:rPr>
        <w:t xml:space="preserve"> Sea Secretariat</w:t>
      </w:r>
      <w:r w:rsidRPr="00FA39FD">
        <w:rPr>
          <w:rFonts w:eastAsiaTheme="minorHAnsi"/>
          <w:sz w:val="20"/>
          <w:szCs w:val="22"/>
          <w:lang w:val="en-GB"/>
        </w:rPr>
        <w:t xml:space="preserve"> </w:t>
      </w:r>
      <w:r w:rsidRPr="00FA39FD">
        <w:rPr>
          <w:rFonts w:eastAsiaTheme="minorHAnsi"/>
          <w:b/>
          <w:sz w:val="20"/>
          <w:szCs w:val="22"/>
          <w:lang w:val="en-GB"/>
        </w:rPr>
        <w:t>(CWSS)</w:t>
      </w:r>
      <w:r w:rsidRPr="00FA39FD">
        <w:rPr>
          <w:rFonts w:eastAsiaTheme="minorHAnsi"/>
          <w:sz w:val="20"/>
          <w:szCs w:val="22"/>
          <w:lang w:val="en-GB"/>
        </w:rPr>
        <w:t xml:space="preserve"> is the coordinating body of the Trilateral </w:t>
      </w:r>
      <w:proofErr w:type="spellStart"/>
      <w:r w:rsidRPr="00FA39FD">
        <w:rPr>
          <w:rFonts w:eastAsiaTheme="minorHAnsi"/>
          <w:sz w:val="20"/>
          <w:szCs w:val="22"/>
          <w:lang w:val="en-GB"/>
        </w:rPr>
        <w:t>Wadden</w:t>
      </w:r>
      <w:proofErr w:type="spellEnd"/>
      <w:r w:rsidRPr="00FA39FD">
        <w:rPr>
          <w:rFonts w:eastAsiaTheme="minorHAnsi"/>
          <w:sz w:val="20"/>
          <w:szCs w:val="22"/>
          <w:lang w:val="en-GB"/>
        </w:rPr>
        <w:t xml:space="preserve"> Sea Cooperation. Located in Wilhelmshaven, the Secretariat was founded in 1987 by the three </w:t>
      </w:r>
      <w:proofErr w:type="spellStart"/>
      <w:r w:rsidRPr="00FA39FD">
        <w:rPr>
          <w:rFonts w:eastAsiaTheme="minorHAnsi"/>
          <w:sz w:val="20"/>
          <w:szCs w:val="22"/>
          <w:lang w:val="en-GB"/>
        </w:rPr>
        <w:t>Wadden</w:t>
      </w:r>
      <w:proofErr w:type="spellEnd"/>
      <w:r w:rsidRPr="00FA39FD">
        <w:rPr>
          <w:rFonts w:eastAsiaTheme="minorHAnsi"/>
          <w:sz w:val="20"/>
          <w:szCs w:val="22"/>
          <w:lang w:val="en-GB"/>
        </w:rPr>
        <w:t xml:space="preserve"> Sea states.</w:t>
      </w:r>
      <w:r w:rsidR="00FA39FD">
        <w:rPr>
          <w:rFonts w:eastAsiaTheme="minorHAnsi"/>
          <w:sz w:val="20"/>
          <w:szCs w:val="22"/>
          <w:lang w:val="en-GB"/>
        </w:rPr>
        <w:t xml:space="preserve"> </w:t>
      </w:r>
      <w:r w:rsidRPr="00FA39FD">
        <w:rPr>
          <w:rFonts w:eastAsiaTheme="minorHAnsi"/>
          <w:sz w:val="20"/>
          <w:szCs w:val="22"/>
          <w:lang w:val="en-GB"/>
        </w:rPr>
        <w:t xml:space="preserve">Additionally, CWSS is the secretariat of the </w:t>
      </w:r>
      <w:proofErr w:type="spellStart"/>
      <w:r w:rsidRPr="00FA39FD">
        <w:rPr>
          <w:rFonts w:eastAsiaTheme="minorHAnsi"/>
          <w:sz w:val="20"/>
          <w:szCs w:val="22"/>
          <w:lang w:val="en-GB"/>
        </w:rPr>
        <w:t>Wadden</w:t>
      </w:r>
      <w:proofErr w:type="spellEnd"/>
      <w:r w:rsidRPr="00FA39FD">
        <w:rPr>
          <w:rFonts w:eastAsiaTheme="minorHAnsi"/>
          <w:sz w:val="20"/>
          <w:szCs w:val="22"/>
          <w:lang w:val="en-GB"/>
        </w:rPr>
        <w:t xml:space="preserve"> Sea Seals Agreement, which was produced in the framework of the Convention on the Conservation of Migratory Species of Wild Animals. Since the designation as World Heritage site, the Secretariat moreover deals with the implementation of the obligations derived from the UNESCO World Heritage Convention.</w:t>
      </w:r>
    </w:p>
    <w:p w14:paraId="23C630CD" w14:textId="77777777" w:rsidR="004C0D79" w:rsidRPr="00FA39FD" w:rsidRDefault="004C0D79" w:rsidP="00FA39FD">
      <w:pPr>
        <w:spacing w:after="120" w:line="276" w:lineRule="auto"/>
        <w:contextualSpacing/>
        <w:rPr>
          <w:rFonts w:eastAsiaTheme="minorHAnsi"/>
          <w:sz w:val="20"/>
          <w:szCs w:val="22"/>
          <w:lang w:val="en-GB"/>
        </w:rPr>
      </w:pPr>
    </w:p>
    <w:p w14:paraId="56CD57C9" w14:textId="77777777" w:rsidR="00BF1DB8" w:rsidRPr="00FA39FD" w:rsidRDefault="00BF1DB8" w:rsidP="00FA39FD">
      <w:pPr>
        <w:spacing w:after="120" w:line="276" w:lineRule="auto"/>
        <w:contextualSpacing/>
        <w:rPr>
          <w:rFonts w:eastAsiaTheme="minorHAnsi"/>
          <w:b/>
          <w:sz w:val="20"/>
          <w:szCs w:val="22"/>
          <w:lang w:val="en-GB"/>
        </w:rPr>
      </w:pPr>
    </w:p>
    <w:p w14:paraId="2E059186" w14:textId="3A363F02" w:rsidR="00C11203" w:rsidRPr="00FA39FD" w:rsidRDefault="00802580" w:rsidP="00FA39FD">
      <w:pPr>
        <w:spacing w:after="120" w:line="276" w:lineRule="auto"/>
        <w:contextualSpacing/>
        <w:rPr>
          <w:rFonts w:ascii="Arial" w:eastAsiaTheme="minorHAnsi" w:hAnsi="Arial" w:cs="Arial"/>
          <w:b/>
          <w:sz w:val="20"/>
          <w:szCs w:val="22"/>
          <w:lang w:val="en-GB"/>
        </w:rPr>
      </w:pPr>
      <w:r w:rsidRPr="00FA39FD">
        <w:rPr>
          <w:rFonts w:ascii="Arial" w:eastAsiaTheme="minorHAnsi" w:hAnsi="Arial" w:cs="Arial"/>
          <w:b/>
          <w:sz w:val="20"/>
          <w:szCs w:val="22"/>
          <w:lang w:val="en-GB"/>
        </w:rPr>
        <w:t>About the current logo</w:t>
      </w:r>
    </w:p>
    <w:p w14:paraId="0E10A3B4" w14:textId="31DA96AC" w:rsidR="00177061" w:rsidRPr="00E81618" w:rsidRDefault="00DC4B38" w:rsidP="00E81618">
      <w:pPr>
        <w:spacing w:after="120" w:line="276" w:lineRule="auto"/>
        <w:contextualSpacing/>
        <w:rPr>
          <w:rFonts w:eastAsiaTheme="minorHAnsi"/>
          <w:sz w:val="20"/>
          <w:szCs w:val="22"/>
          <w:lang w:val="en-GB"/>
        </w:rPr>
      </w:pPr>
      <w:r w:rsidRPr="00FA39FD">
        <w:rPr>
          <w:rFonts w:eastAsiaTheme="minorHAnsi"/>
          <w:sz w:val="20"/>
          <w:szCs w:val="22"/>
          <w:lang w:val="en-GB"/>
        </w:rPr>
        <w:t xml:space="preserve">Currently, the same logo is used for both organisations presented above. </w:t>
      </w:r>
      <w:r w:rsidR="009750D4" w:rsidRPr="00FA39FD">
        <w:rPr>
          <w:rFonts w:eastAsiaTheme="minorHAnsi"/>
          <w:sz w:val="20"/>
          <w:szCs w:val="22"/>
          <w:lang w:val="en-GB"/>
        </w:rPr>
        <w:t>The TWSC/</w:t>
      </w:r>
      <w:r w:rsidR="00C11203" w:rsidRPr="00FA39FD">
        <w:rPr>
          <w:rFonts w:eastAsiaTheme="minorHAnsi"/>
          <w:sz w:val="20"/>
          <w:szCs w:val="22"/>
          <w:lang w:val="en-GB"/>
        </w:rPr>
        <w:t>CWSS logo as shown below</w:t>
      </w:r>
      <w:r w:rsidR="00E05554" w:rsidRPr="00FA39FD">
        <w:rPr>
          <w:rFonts w:eastAsiaTheme="minorHAnsi"/>
          <w:sz w:val="20"/>
          <w:szCs w:val="22"/>
          <w:lang w:val="en-GB"/>
        </w:rPr>
        <w:t xml:space="preserve"> has been in use for three decades. Thus, it is </w:t>
      </w:r>
      <w:r w:rsidR="00D60D8C" w:rsidRPr="00FA39FD">
        <w:rPr>
          <w:rFonts w:eastAsiaTheme="minorHAnsi"/>
          <w:sz w:val="20"/>
          <w:szCs w:val="22"/>
          <w:lang w:val="en-GB"/>
        </w:rPr>
        <w:t>well-</w:t>
      </w:r>
      <w:r w:rsidR="009750D4" w:rsidRPr="00FA39FD">
        <w:rPr>
          <w:rFonts w:eastAsiaTheme="minorHAnsi"/>
          <w:sz w:val="20"/>
          <w:szCs w:val="22"/>
          <w:lang w:val="en-GB"/>
        </w:rPr>
        <w:t>known</w:t>
      </w:r>
      <w:r w:rsidR="00E05554" w:rsidRPr="00FA39FD">
        <w:rPr>
          <w:rFonts w:eastAsiaTheme="minorHAnsi"/>
          <w:sz w:val="20"/>
          <w:szCs w:val="22"/>
          <w:lang w:val="en-GB"/>
        </w:rPr>
        <w:t xml:space="preserve"> within the </w:t>
      </w:r>
      <w:proofErr w:type="spellStart"/>
      <w:r w:rsidR="00E05554" w:rsidRPr="00FA39FD">
        <w:rPr>
          <w:rFonts w:eastAsiaTheme="minorHAnsi"/>
          <w:sz w:val="20"/>
          <w:szCs w:val="22"/>
          <w:lang w:val="en-GB"/>
        </w:rPr>
        <w:t>Wadden</w:t>
      </w:r>
      <w:proofErr w:type="spellEnd"/>
      <w:r w:rsidR="00E05554" w:rsidRPr="00FA39FD">
        <w:rPr>
          <w:rFonts w:eastAsiaTheme="minorHAnsi"/>
          <w:sz w:val="20"/>
          <w:szCs w:val="22"/>
          <w:lang w:val="en-GB"/>
        </w:rPr>
        <w:t xml:space="preserve"> Sea</w:t>
      </w:r>
      <w:r w:rsidR="009A7471" w:rsidRPr="00FA39FD">
        <w:rPr>
          <w:rFonts w:eastAsiaTheme="minorHAnsi"/>
          <w:sz w:val="20"/>
          <w:szCs w:val="22"/>
          <w:lang w:val="en-GB"/>
        </w:rPr>
        <w:t xml:space="preserve"> community and carries statute. </w:t>
      </w:r>
      <w:r w:rsidR="00FD7749" w:rsidRPr="00FA39FD">
        <w:rPr>
          <w:rFonts w:eastAsiaTheme="minorHAnsi"/>
          <w:sz w:val="20"/>
          <w:szCs w:val="22"/>
          <w:lang w:val="en-GB"/>
        </w:rPr>
        <w:t xml:space="preserve">Outside the </w:t>
      </w:r>
      <w:proofErr w:type="spellStart"/>
      <w:r w:rsidR="00FD7749" w:rsidRPr="00FA39FD">
        <w:rPr>
          <w:rFonts w:eastAsiaTheme="minorHAnsi"/>
          <w:sz w:val="20"/>
          <w:szCs w:val="22"/>
          <w:lang w:val="en-GB"/>
        </w:rPr>
        <w:t>Wadden</w:t>
      </w:r>
      <w:proofErr w:type="spellEnd"/>
      <w:r w:rsidR="00FD7749" w:rsidRPr="00FA39FD">
        <w:rPr>
          <w:rFonts w:eastAsiaTheme="minorHAnsi"/>
          <w:sz w:val="20"/>
          <w:szCs w:val="22"/>
          <w:lang w:val="en-GB"/>
        </w:rPr>
        <w:t xml:space="preserve"> Sea community,</w:t>
      </w:r>
      <w:r w:rsidR="00D60D8C" w:rsidRPr="00FA39FD">
        <w:rPr>
          <w:rFonts w:eastAsiaTheme="minorHAnsi"/>
          <w:sz w:val="20"/>
          <w:szCs w:val="22"/>
          <w:lang w:val="en-GB"/>
        </w:rPr>
        <w:t xml:space="preserve"> however, the logo is not well-known and interpreted solely on the message the design conveys</w:t>
      </w:r>
      <w:r w:rsidR="00FD7749" w:rsidRPr="00FA39FD">
        <w:rPr>
          <w:rFonts w:eastAsiaTheme="minorHAnsi"/>
          <w:sz w:val="20"/>
          <w:szCs w:val="22"/>
          <w:lang w:val="en-GB"/>
        </w:rPr>
        <w:t xml:space="preserve">. </w:t>
      </w:r>
    </w:p>
    <w:p w14:paraId="00E4ACE4" w14:textId="3BC4B210" w:rsidR="00BF1DB8" w:rsidRPr="00FA39FD" w:rsidRDefault="00BF1DB8" w:rsidP="00FA39FD">
      <w:pPr>
        <w:spacing w:after="120" w:line="276" w:lineRule="auto"/>
        <w:contextualSpacing/>
        <w:rPr>
          <w:rFonts w:eastAsiaTheme="minorHAnsi"/>
          <w:sz w:val="20"/>
          <w:szCs w:val="22"/>
          <w:lang w:val="en-GB"/>
        </w:rPr>
      </w:pPr>
      <w:r w:rsidRPr="00FA39FD">
        <w:rPr>
          <w:rFonts w:eastAsiaTheme="minorHAnsi"/>
          <w:noProof/>
          <w:sz w:val="20"/>
          <w:szCs w:val="22"/>
        </w:rPr>
        <w:drawing>
          <wp:inline distT="0" distB="0" distL="0" distR="0" wp14:anchorId="28BBE4BC" wp14:editId="247A8711">
            <wp:extent cx="1221972" cy="1440000"/>
            <wp:effectExtent l="0" t="0" r="0" b="8255"/>
            <wp:docPr id="5" name="Grafik 5" descr="C:\Users\bostelmann\AppData\Local\Microsoft\Windows\INetCache\Content.Word\CWSS logo with tex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stelmann\AppData\Local\Microsoft\Windows\INetCache\Content.Word\CWSS logo with text.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21972" cy="1440000"/>
                    </a:xfrm>
                    <a:prstGeom prst="rect">
                      <a:avLst/>
                    </a:prstGeom>
                    <a:noFill/>
                    <a:ln>
                      <a:noFill/>
                    </a:ln>
                  </pic:spPr>
                </pic:pic>
              </a:graphicData>
            </a:graphic>
          </wp:inline>
        </w:drawing>
      </w:r>
      <w:r w:rsidR="00E25EA1" w:rsidRPr="00FA39FD">
        <w:rPr>
          <w:rFonts w:eastAsiaTheme="minorHAnsi"/>
          <w:sz w:val="20"/>
          <w:szCs w:val="22"/>
          <w:lang w:val="en-GB"/>
        </w:rPr>
        <w:t xml:space="preserve">           </w:t>
      </w:r>
      <w:r w:rsidR="00E25EA1" w:rsidRPr="00FA39FD">
        <w:rPr>
          <w:rFonts w:eastAsiaTheme="minorHAnsi"/>
          <w:sz w:val="20"/>
          <w:szCs w:val="22"/>
          <w:lang w:val="en-GB"/>
        </w:rPr>
        <w:tab/>
      </w:r>
      <w:r w:rsidRPr="00FA39FD">
        <w:rPr>
          <w:rFonts w:eastAsiaTheme="minorHAnsi"/>
          <w:sz w:val="20"/>
          <w:szCs w:val="22"/>
          <w:lang w:val="en-GB"/>
        </w:rPr>
        <w:tab/>
      </w:r>
      <w:r w:rsidRPr="00FA39FD">
        <w:rPr>
          <w:rFonts w:eastAsiaTheme="minorHAnsi"/>
          <w:sz w:val="20"/>
          <w:szCs w:val="22"/>
          <w:lang w:val="en-GB"/>
        </w:rPr>
        <w:tab/>
      </w:r>
      <w:r w:rsidR="00FA39FD">
        <w:rPr>
          <w:rFonts w:eastAsiaTheme="minorHAnsi"/>
          <w:sz w:val="20"/>
          <w:szCs w:val="22"/>
          <w:lang w:val="en-GB"/>
        </w:rPr>
        <w:tab/>
      </w:r>
      <w:r w:rsidRPr="00FA39FD">
        <w:rPr>
          <w:rFonts w:eastAsiaTheme="minorHAnsi"/>
          <w:noProof/>
          <w:sz w:val="20"/>
          <w:szCs w:val="22"/>
        </w:rPr>
        <w:drawing>
          <wp:inline distT="0" distB="0" distL="0" distR="0" wp14:anchorId="206FED05" wp14:editId="6294D93C">
            <wp:extent cx="1221978" cy="1440000"/>
            <wp:effectExtent l="0" t="0" r="0" b="8255"/>
            <wp:docPr id="4" name="Grafik 4" descr="CWSS logo with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WSS logo with tex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1978" cy="1440000"/>
                    </a:xfrm>
                    <a:prstGeom prst="rect">
                      <a:avLst/>
                    </a:prstGeom>
                    <a:noFill/>
                    <a:ln>
                      <a:noFill/>
                    </a:ln>
                  </pic:spPr>
                </pic:pic>
              </a:graphicData>
            </a:graphic>
          </wp:inline>
        </w:drawing>
      </w:r>
    </w:p>
    <w:p w14:paraId="5FC952A9" w14:textId="77777777" w:rsidR="00BF1DB8" w:rsidRPr="00FA39FD" w:rsidRDefault="00BF1DB8" w:rsidP="00FA39FD">
      <w:pPr>
        <w:spacing w:after="120" w:line="276" w:lineRule="auto"/>
        <w:contextualSpacing/>
        <w:rPr>
          <w:rFonts w:eastAsiaTheme="minorHAnsi"/>
          <w:sz w:val="20"/>
          <w:szCs w:val="22"/>
          <w:lang w:val="en-GB"/>
        </w:rPr>
      </w:pPr>
    </w:p>
    <w:p w14:paraId="7529A782" w14:textId="3A85D838" w:rsidR="00BF1DB8" w:rsidRPr="00FA39FD" w:rsidRDefault="00F81EF4" w:rsidP="00FA39FD">
      <w:pPr>
        <w:spacing w:after="120" w:line="276" w:lineRule="auto"/>
        <w:contextualSpacing/>
        <w:rPr>
          <w:rFonts w:eastAsiaTheme="minorHAnsi"/>
          <w:i/>
          <w:sz w:val="20"/>
          <w:szCs w:val="22"/>
          <w:lang w:val="en-GB"/>
        </w:rPr>
      </w:pPr>
      <w:proofErr w:type="gramStart"/>
      <w:r w:rsidRPr="00FA39FD">
        <w:rPr>
          <w:rFonts w:eastAsiaTheme="minorHAnsi"/>
          <w:i/>
          <w:sz w:val="18"/>
          <w:szCs w:val="22"/>
          <w:lang w:val="en-GB"/>
        </w:rPr>
        <w:t>u</w:t>
      </w:r>
      <w:r w:rsidR="00BF1DB8" w:rsidRPr="00FA39FD">
        <w:rPr>
          <w:rFonts w:eastAsiaTheme="minorHAnsi"/>
          <w:i/>
          <w:sz w:val="18"/>
          <w:szCs w:val="22"/>
          <w:lang w:val="en-GB"/>
        </w:rPr>
        <w:t>sed</w:t>
      </w:r>
      <w:proofErr w:type="gramEnd"/>
      <w:r w:rsidR="00BF1DB8" w:rsidRPr="00FA39FD">
        <w:rPr>
          <w:rFonts w:eastAsiaTheme="minorHAnsi"/>
          <w:i/>
          <w:sz w:val="18"/>
          <w:szCs w:val="22"/>
          <w:lang w:val="en-GB"/>
        </w:rPr>
        <w:t xml:space="preserve"> </w:t>
      </w:r>
      <w:r w:rsidR="00802580" w:rsidRPr="00FA39FD">
        <w:rPr>
          <w:rFonts w:eastAsiaTheme="minorHAnsi"/>
          <w:i/>
          <w:sz w:val="18"/>
          <w:szCs w:val="22"/>
          <w:lang w:val="en-GB"/>
        </w:rPr>
        <w:t>by</w:t>
      </w:r>
      <w:r w:rsidR="00BF1DB8" w:rsidRPr="00FA39FD">
        <w:rPr>
          <w:rFonts w:eastAsiaTheme="minorHAnsi"/>
          <w:i/>
          <w:sz w:val="18"/>
          <w:szCs w:val="22"/>
          <w:lang w:val="en-GB"/>
        </w:rPr>
        <w:t xml:space="preserve"> the Tril</w:t>
      </w:r>
      <w:r w:rsidR="00802580" w:rsidRPr="00FA39FD">
        <w:rPr>
          <w:rFonts w:eastAsiaTheme="minorHAnsi"/>
          <w:i/>
          <w:sz w:val="18"/>
          <w:szCs w:val="22"/>
          <w:lang w:val="en-GB"/>
        </w:rPr>
        <w:t xml:space="preserve">ateral </w:t>
      </w:r>
      <w:proofErr w:type="spellStart"/>
      <w:r w:rsidR="00802580" w:rsidRPr="00FA39FD">
        <w:rPr>
          <w:rFonts w:eastAsiaTheme="minorHAnsi"/>
          <w:i/>
          <w:sz w:val="18"/>
          <w:szCs w:val="22"/>
          <w:lang w:val="en-GB"/>
        </w:rPr>
        <w:t>Wadden</w:t>
      </w:r>
      <w:proofErr w:type="spellEnd"/>
      <w:r w:rsidR="00802580" w:rsidRPr="00FA39FD">
        <w:rPr>
          <w:rFonts w:eastAsiaTheme="minorHAnsi"/>
          <w:i/>
          <w:sz w:val="18"/>
          <w:szCs w:val="22"/>
          <w:lang w:val="en-GB"/>
        </w:rPr>
        <w:t xml:space="preserve"> Sea Cooperation</w:t>
      </w:r>
      <w:r w:rsidR="00802580" w:rsidRPr="00FA39FD">
        <w:rPr>
          <w:rFonts w:eastAsiaTheme="minorHAnsi"/>
          <w:i/>
          <w:sz w:val="18"/>
          <w:szCs w:val="22"/>
          <w:lang w:val="en-GB"/>
        </w:rPr>
        <w:tab/>
      </w:r>
      <w:r w:rsidR="00802580" w:rsidRPr="00FA39FD">
        <w:rPr>
          <w:rFonts w:eastAsiaTheme="minorHAnsi"/>
          <w:i/>
          <w:sz w:val="18"/>
          <w:szCs w:val="22"/>
          <w:lang w:val="en-GB"/>
        </w:rPr>
        <w:tab/>
      </w:r>
      <w:r w:rsidR="00FA39FD">
        <w:rPr>
          <w:rFonts w:eastAsiaTheme="minorHAnsi"/>
          <w:i/>
          <w:sz w:val="18"/>
          <w:szCs w:val="22"/>
          <w:lang w:val="en-GB"/>
        </w:rPr>
        <w:tab/>
      </w:r>
      <w:r w:rsidRPr="00FA39FD">
        <w:rPr>
          <w:rFonts w:eastAsiaTheme="minorHAnsi"/>
          <w:i/>
          <w:sz w:val="18"/>
          <w:szCs w:val="22"/>
          <w:lang w:val="en-GB"/>
        </w:rPr>
        <w:t>u</w:t>
      </w:r>
      <w:r w:rsidR="00BF1DB8" w:rsidRPr="00FA39FD">
        <w:rPr>
          <w:rFonts w:eastAsiaTheme="minorHAnsi"/>
          <w:i/>
          <w:sz w:val="18"/>
          <w:szCs w:val="22"/>
          <w:lang w:val="en-GB"/>
        </w:rPr>
        <w:t xml:space="preserve">sed </w:t>
      </w:r>
      <w:r w:rsidR="00802580" w:rsidRPr="00FA39FD">
        <w:rPr>
          <w:rFonts w:eastAsiaTheme="minorHAnsi"/>
          <w:i/>
          <w:sz w:val="18"/>
          <w:szCs w:val="22"/>
          <w:lang w:val="en-GB"/>
        </w:rPr>
        <w:t>by</w:t>
      </w:r>
      <w:r w:rsidR="00BF1DB8" w:rsidRPr="00FA39FD">
        <w:rPr>
          <w:rFonts w:eastAsiaTheme="minorHAnsi"/>
          <w:i/>
          <w:sz w:val="18"/>
          <w:szCs w:val="22"/>
          <w:lang w:val="en-GB"/>
        </w:rPr>
        <w:t xml:space="preserve"> </w:t>
      </w:r>
      <w:r w:rsidR="00802580" w:rsidRPr="00FA39FD">
        <w:rPr>
          <w:rFonts w:eastAsiaTheme="minorHAnsi"/>
          <w:i/>
          <w:sz w:val="18"/>
          <w:szCs w:val="22"/>
          <w:lang w:val="en-GB"/>
        </w:rPr>
        <w:t xml:space="preserve">the Common </w:t>
      </w:r>
      <w:proofErr w:type="spellStart"/>
      <w:r w:rsidR="00802580" w:rsidRPr="00FA39FD">
        <w:rPr>
          <w:rFonts w:eastAsiaTheme="minorHAnsi"/>
          <w:i/>
          <w:sz w:val="18"/>
          <w:szCs w:val="22"/>
          <w:lang w:val="en-GB"/>
        </w:rPr>
        <w:t>Wadden</w:t>
      </w:r>
      <w:proofErr w:type="spellEnd"/>
      <w:r w:rsidR="00802580" w:rsidRPr="00FA39FD">
        <w:rPr>
          <w:rFonts w:eastAsiaTheme="minorHAnsi"/>
          <w:i/>
          <w:sz w:val="18"/>
          <w:szCs w:val="22"/>
          <w:lang w:val="en-GB"/>
        </w:rPr>
        <w:t xml:space="preserve"> Sea Secretariat</w:t>
      </w:r>
    </w:p>
    <w:p w14:paraId="5A0C2EE5" w14:textId="77777777" w:rsidR="00BF1DB8" w:rsidRPr="00FA39FD" w:rsidRDefault="00BF1DB8" w:rsidP="00FA39FD">
      <w:pPr>
        <w:spacing w:after="120" w:line="276" w:lineRule="auto"/>
        <w:contextualSpacing/>
        <w:rPr>
          <w:rFonts w:eastAsiaTheme="minorHAnsi"/>
          <w:sz w:val="20"/>
          <w:szCs w:val="22"/>
          <w:lang w:val="en-GB"/>
        </w:rPr>
      </w:pPr>
    </w:p>
    <w:p w14:paraId="4ED4B331" w14:textId="00F04504" w:rsidR="00FD7749" w:rsidRPr="00FA39FD" w:rsidRDefault="00D60D8C" w:rsidP="00FA39FD">
      <w:pPr>
        <w:spacing w:after="120" w:line="276" w:lineRule="auto"/>
        <w:contextualSpacing/>
        <w:rPr>
          <w:rFonts w:eastAsiaTheme="minorHAnsi"/>
          <w:sz w:val="20"/>
          <w:szCs w:val="22"/>
          <w:lang w:val="en-GB"/>
        </w:rPr>
      </w:pPr>
      <w:r w:rsidRPr="00FA39FD">
        <w:rPr>
          <w:rFonts w:eastAsiaTheme="minorHAnsi"/>
          <w:sz w:val="20"/>
          <w:szCs w:val="22"/>
          <w:lang w:val="en-GB"/>
        </w:rPr>
        <w:t xml:space="preserve">The current logo shows </w:t>
      </w:r>
      <w:r w:rsidR="00C20A27" w:rsidRPr="00FA39FD">
        <w:rPr>
          <w:rFonts w:eastAsiaTheme="minorHAnsi"/>
          <w:sz w:val="20"/>
          <w:szCs w:val="22"/>
          <w:lang w:val="en-GB"/>
        </w:rPr>
        <w:t xml:space="preserve">the </w:t>
      </w:r>
      <w:proofErr w:type="spellStart"/>
      <w:r w:rsidR="00C20A27" w:rsidRPr="00FA39FD">
        <w:rPr>
          <w:rFonts w:eastAsiaTheme="minorHAnsi"/>
          <w:sz w:val="20"/>
          <w:szCs w:val="22"/>
          <w:lang w:val="en-GB"/>
        </w:rPr>
        <w:t>Wadden</w:t>
      </w:r>
      <w:proofErr w:type="spellEnd"/>
      <w:r w:rsidR="00C20A27" w:rsidRPr="00FA39FD">
        <w:rPr>
          <w:rFonts w:eastAsiaTheme="minorHAnsi"/>
          <w:sz w:val="20"/>
          <w:szCs w:val="22"/>
          <w:lang w:val="en-GB"/>
        </w:rPr>
        <w:t xml:space="preserve"> Sea coastline in an abstract fashion, making it difficult to identify it. The coastline is </w:t>
      </w:r>
      <w:r w:rsidR="003D4429" w:rsidRPr="00FA39FD">
        <w:rPr>
          <w:rFonts w:eastAsiaTheme="minorHAnsi"/>
          <w:sz w:val="20"/>
          <w:szCs w:val="22"/>
          <w:lang w:val="en-GB"/>
        </w:rPr>
        <w:t>divided</w:t>
      </w:r>
      <w:r w:rsidR="00C20A27" w:rsidRPr="00FA39FD">
        <w:rPr>
          <w:rFonts w:eastAsiaTheme="minorHAnsi"/>
          <w:sz w:val="20"/>
          <w:szCs w:val="22"/>
          <w:lang w:val="en-GB"/>
        </w:rPr>
        <w:t xml:space="preserve"> in</w:t>
      </w:r>
      <w:r w:rsidR="003D4429" w:rsidRPr="00FA39FD">
        <w:rPr>
          <w:rFonts w:eastAsiaTheme="minorHAnsi"/>
          <w:sz w:val="20"/>
          <w:szCs w:val="22"/>
          <w:lang w:val="en-GB"/>
        </w:rPr>
        <w:t>to</w:t>
      </w:r>
      <w:r w:rsidR="00C20A27" w:rsidRPr="00FA39FD">
        <w:rPr>
          <w:rFonts w:eastAsiaTheme="minorHAnsi"/>
          <w:sz w:val="20"/>
          <w:szCs w:val="22"/>
          <w:lang w:val="en-GB"/>
        </w:rPr>
        <w:t xml:space="preserve"> three pieces symbolizing the trilateral nature of the cooperation. However, </w:t>
      </w:r>
      <w:r w:rsidR="00177061" w:rsidRPr="00FA39FD">
        <w:rPr>
          <w:rFonts w:eastAsiaTheme="minorHAnsi"/>
          <w:sz w:val="20"/>
          <w:szCs w:val="22"/>
          <w:lang w:val="en-GB"/>
        </w:rPr>
        <w:t xml:space="preserve">keeping the parts equal in size leads to a non-national distribution of the </w:t>
      </w:r>
      <w:proofErr w:type="spellStart"/>
      <w:r w:rsidR="00177061" w:rsidRPr="00FA39FD">
        <w:rPr>
          <w:rFonts w:eastAsiaTheme="minorHAnsi"/>
          <w:sz w:val="20"/>
          <w:szCs w:val="22"/>
          <w:lang w:val="en-GB"/>
        </w:rPr>
        <w:t>Wadden</w:t>
      </w:r>
      <w:proofErr w:type="spellEnd"/>
      <w:r w:rsidR="00177061" w:rsidRPr="00FA39FD">
        <w:rPr>
          <w:rFonts w:eastAsiaTheme="minorHAnsi"/>
          <w:sz w:val="20"/>
          <w:szCs w:val="22"/>
          <w:lang w:val="en-GB"/>
        </w:rPr>
        <w:t xml:space="preserve"> Sea (e.g. North </w:t>
      </w:r>
      <w:proofErr w:type="spellStart"/>
      <w:r w:rsidR="00177061" w:rsidRPr="00FA39FD">
        <w:rPr>
          <w:rFonts w:eastAsiaTheme="minorHAnsi"/>
          <w:sz w:val="20"/>
          <w:szCs w:val="22"/>
          <w:lang w:val="en-GB"/>
        </w:rPr>
        <w:t>Frisia</w:t>
      </w:r>
      <w:proofErr w:type="spellEnd"/>
      <w:r w:rsidR="00177061" w:rsidRPr="00FA39FD">
        <w:rPr>
          <w:rFonts w:eastAsiaTheme="minorHAnsi"/>
          <w:sz w:val="20"/>
          <w:szCs w:val="22"/>
          <w:lang w:val="en-GB"/>
        </w:rPr>
        <w:t xml:space="preserve"> is in the Danish part). Further, the pieces are not connected, which contradicts the message of cooperation across borders. </w:t>
      </w:r>
      <w:r w:rsidRPr="00FA39FD">
        <w:rPr>
          <w:rFonts w:eastAsiaTheme="minorHAnsi"/>
          <w:sz w:val="20"/>
          <w:szCs w:val="22"/>
          <w:lang w:val="en-GB"/>
        </w:rPr>
        <w:t xml:space="preserve">Regarding the TWSC-version, there is no lettering to support the imagery, making it </w:t>
      </w:r>
      <w:r w:rsidR="003D4429" w:rsidRPr="00FA39FD">
        <w:rPr>
          <w:rFonts w:eastAsiaTheme="minorHAnsi"/>
          <w:sz w:val="20"/>
          <w:szCs w:val="22"/>
          <w:lang w:val="en-GB"/>
        </w:rPr>
        <w:t xml:space="preserve">even </w:t>
      </w:r>
      <w:r w:rsidRPr="00FA39FD">
        <w:rPr>
          <w:rFonts w:eastAsiaTheme="minorHAnsi"/>
          <w:sz w:val="20"/>
          <w:szCs w:val="22"/>
          <w:lang w:val="en-GB"/>
        </w:rPr>
        <w:t xml:space="preserve">more difficult to understand the origin of the logo. </w:t>
      </w:r>
      <w:r w:rsidR="00802580" w:rsidRPr="00FA39FD">
        <w:rPr>
          <w:rFonts w:eastAsiaTheme="minorHAnsi"/>
          <w:sz w:val="20"/>
          <w:szCs w:val="22"/>
          <w:lang w:val="en-GB"/>
        </w:rPr>
        <w:t>In practical matters</w:t>
      </w:r>
      <w:r w:rsidR="00502AF4" w:rsidRPr="00FA39FD">
        <w:rPr>
          <w:rFonts w:eastAsiaTheme="minorHAnsi"/>
          <w:sz w:val="20"/>
          <w:szCs w:val="22"/>
          <w:lang w:val="en-GB"/>
        </w:rPr>
        <w:t xml:space="preserve">, </w:t>
      </w:r>
      <w:r w:rsidR="00802580" w:rsidRPr="00FA39FD">
        <w:rPr>
          <w:rFonts w:eastAsiaTheme="minorHAnsi"/>
          <w:sz w:val="20"/>
          <w:szCs w:val="22"/>
          <w:lang w:val="en-GB"/>
        </w:rPr>
        <w:t>w</w:t>
      </w:r>
      <w:r w:rsidR="00BE7B80" w:rsidRPr="00FA39FD">
        <w:rPr>
          <w:rFonts w:eastAsiaTheme="minorHAnsi"/>
          <w:sz w:val="20"/>
          <w:szCs w:val="22"/>
          <w:lang w:val="en-GB"/>
        </w:rPr>
        <w:t>hile a black-and-white version of the logo is possible, t</w:t>
      </w:r>
      <w:r w:rsidRPr="00FA39FD">
        <w:rPr>
          <w:rFonts w:eastAsiaTheme="minorHAnsi"/>
          <w:sz w:val="20"/>
          <w:szCs w:val="22"/>
          <w:lang w:val="en-GB"/>
        </w:rPr>
        <w:t>he detail of the coastline as well as the black</w:t>
      </w:r>
      <w:r w:rsidR="00BE7B80" w:rsidRPr="00FA39FD">
        <w:rPr>
          <w:rFonts w:eastAsiaTheme="minorHAnsi"/>
          <w:sz w:val="20"/>
          <w:szCs w:val="22"/>
          <w:lang w:val="en-GB"/>
        </w:rPr>
        <w:t xml:space="preserve"> lining around the </w:t>
      </w:r>
      <w:r w:rsidR="003D4429" w:rsidRPr="00FA39FD">
        <w:rPr>
          <w:rFonts w:eastAsiaTheme="minorHAnsi"/>
          <w:sz w:val="20"/>
          <w:szCs w:val="22"/>
          <w:lang w:val="en-GB"/>
        </w:rPr>
        <w:t>various</w:t>
      </w:r>
      <w:r w:rsidR="00BE7B80" w:rsidRPr="00FA39FD">
        <w:rPr>
          <w:rFonts w:eastAsiaTheme="minorHAnsi"/>
          <w:sz w:val="20"/>
          <w:szCs w:val="22"/>
          <w:lang w:val="en-GB"/>
        </w:rPr>
        <w:t xml:space="preserve"> elements make the logo more com</w:t>
      </w:r>
      <w:r w:rsidR="00C20A27" w:rsidRPr="00FA39FD">
        <w:rPr>
          <w:rFonts w:eastAsiaTheme="minorHAnsi"/>
          <w:sz w:val="20"/>
          <w:szCs w:val="22"/>
          <w:lang w:val="en-GB"/>
        </w:rPr>
        <w:t>plex as well as difficult to recognize when reduced in size</w:t>
      </w:r>
      <w:r w:rsidR="00BE7B80" w:rsidRPr="00FA39FD">
        <w:rPr>
          <w:rFonts w:eastAsiaTheme="minorHAnsi"/>
          <w:sz w:val="20"/>
          <w:szCs w:val="22"/>
          <w:lang w:val="en-GB"/>
        </w:rPr>
        <w:t xml:space="preserve">. </w:t>
      </w:r>
    </w:p>
    <w:p w14:paraId="7BF679EC" w14:textId="77777777" w:rsidR="00293BE5" w:rsidRDefault="00293BE5" w:rsidP="00FA39FD">
      <w:pPr>
        <w:spacing w:after="120" w:line="276" w:lineRule="auto"/>
        <w:contextualSpacing/>
        <w:rPr>
          <w:rFonts w:eastAsiaTheme="minorHAnsi"/>
          <w:sz w:val="20"/>
          <w:szCs w:val="22"/>
          <w:lang w:val="en-GB"/>
        </w:rPr>
      </w:pPr>
    </w:p>
    <w:p w14:paraId="2DB33FAF" w14:textId="3AE8FE0B" w:rsidR="00F40011" w:rsidRDefault="00F40011" w:rsidP="00FA39FD">
      <w:pPr>
        <w:spacing w:after="120" w:line="276" w:lineRule="auto"/>
        <w:contextualSpacing/>
        <w:rPr>
          <w:rFonts w:eastAsiaTheme="minorHAnsi"/>
          <w:sz w:val="20"/>
          <w:szCs w:val="22"/>
          <w:lang w:val="en-GB"/>
        </w:rPr>
      </w:pPr>
      <w:r>
        <w:rPr>
          <w:rFonts w:eastAsiaTheme="minorHAnsi"/>
          <w:sz w:val="20"/>
          <w:szCs w:val="22"/>
          <w:lang w:val="en-GB"/>
        </w:rPr>
        <w:t xml:space="preserve">There is a second logo in use: The </w:t>
      </w:r>
      <w:proofErr w:type="spellStart"/>
      <w:r>
        <w:rPr>
          <w:rFonts w:eastAsiaTheme="minorHAnsi"/>
          <w:sz w:val="20"/>
          <w:szCs w:val="22"/>
          <w:lang w:val="en-GB"/>
        </w:rPr>
        <w:t>Wadden</w:t>
      </w:r>
      <w:proofErr w:type="spellEnd"/>
      <w:r>
        <w:rPr>
          <w:rFonts w:eastAsiaTheme="minorHAnsi"/>
          <w:sz w:val="20"/>
          <w:szCs w:val="22"/>
          <w:lang w:val="en-GB"/>
        </w:rPr>
        <w:t xml:space="preserve"> Sea World Heritage </w:t>
      </w:r>
      <w:r w:rsidR="00E81618">
        <w:rPr>
          <w:rFonts w:eastAsiaTheme="minorHAnsi"/>
          <w:sz w:val="20"/>
          <w:szCs w:val="22"/>
          <w:lang w:val="en-GB"/>
        </w:rPr>
        <w:t xml:space="preserve">(WSWH) </w:t>
      </w:r>
      <w:r>
        <w:rPr>
          <w:rFonts w:eastAsiaTheme="minorHAnsi"/>
          <w:sz w:val="20"/>
          <w:szCs w:val="22"/>
          <w:lang w:val="en-GB"/>
        </w:rPr>
        <w:t xml:space="preserve">logo (see below). This logo was developed in 2010 to represent the </w:t>
      </w:r>
      <w:proofErr w:type="spellStart"/>
      <w:r>
        <w:rPr>
          <w:rFonts w:eastAsiaTheme="minorHAnsi"/>
          <w:sz w:val="20"/>
          <w:szCs w:val="22"/>
          <w:lang w:val="en-GB"/>
        </w:rPr>
        <w:t>Wadden</w:t>
      </w:r>
      <w:proofErr w:type="spellEnd"/>
      <w:r>
        <w:rPr>
          <w:rFonts w:eastAsiaTheme="minorHAnsi"/>
          <w:sz w:val="20"/>
          <w:szCs w:val="22"/>
          <w:lang w:val="en-GB"/>
        </w:rPr>
        <w:t xml:space="preserve"> Sea World Heritage site itself, not the cooperation. Owned by the Common </w:t>
      </w:r>
      <w:proofErr w:type="spellStart"/>
      <w:r>
        <w:rPr>
          <w:rFonts w:eastAsiaTheme="minorHAnsi"/>
          <w:sz w:val="20"/>
          <w:szCs w:val="22"/>
          <w:lang w:val="en-GB"/>
        </w:rPr>
        <w:t>Wadden</w:t>
      </w:r>
      <w:proofErr w:type="spellEnd"/>
      <w:r>
        <w:rPr>
          <w:rFonts w:eastAsiaTheme="minorHAnsi"/>
          <w:sz w:val="20"/>
          <w:szCs w:val="22"/>
          <w:lang w:val="en-GB"/>
        </w:rPr>
        <w:t xml:space="preserve"> Sea Secretariat, the logo is used </w:t>
      </w:r>
      <w:r w:rsidRPr="00F40011">
        <w:rPr>
          <w:rFonts w:eastAsiaTheme="minorHAnsi"/>
          <w:sz w:val="20"/>
          <w:szCs w:val="22"/>
          <w:lang w:val="en-GB"/>
        </w:rPr>
        <w:t>by all stakeholder</w:t>
      </w:r>
      <w:r>
        <w:rPr>
          <w:rFonts w:eastAsiaTheme="minorHAnsi"/>
          <w:sz w:val="20"/>
          <w:szCs w:val="22"/>
          <w:lang w:val="en-GB"/>
        </w:rPr>
        <w:t>s</w:t>
      </w:r>
      <w:r w:rsidRPr="00F40011">
        <w:rPr>
          <w:rFonts w:eastAsiaTheme="minorHAnsi"/>
          <w:sz w:val="20"/>
          <w:szCs w:val="22"/>
          <w:lang w:val="en-GB"/>
        </w:rPr>
        <w:t xml:space="preserve"> when communicating the </w:t>
      </w:r>
      <w:proofErr w:type="spellStart"/>
      <w:r w:rsidRPr="00F40011">
        <w:rPr>
          <w:rFonts w:eastAsiaTheme="minorHAnsi"/>
          <w:sz w:val="20"/>
          <w:szCs w:val="22"/>
          <w:lang w:val="en-GB"/>
        </w:rPr>
        <w:t>Wadden</w:t>
      </w:r>
      <w:proofErr w:type="spellEnd"/>
      <w:r w:rsidRPr="00F40011">
        <w:rPr>
          <w:rFonts w:eastAsiaTheme="minorHAnsi"/>
          <w:sz w:val="20"/>
          <w:szCs w:val="22"/>
          <w:lang w:val="en-GB"/>
        </w:rPr>
        <w:t xml:space="preserve"> Sea World Heritage Site in accordance with the statement of the UNESCO World Heritage Committee on the “Outstanding Universal Value” of the </w:t>
      </w:r>
      <w:proofErr w:type="spellStart"/>
      <w:r w:rsidRPr="00F40011">
        <w:rPr>
          <w:rFonts w:eastAsiaTheme="minorHAnsi"/>
          <w:sz w:val="20"/>
          <w:szCs w:val="22"/>
          <w:lang w:val="en-GB"/>
        </w:rPr>
        <w:t>Wadden</w:t>
      </w:r>
      <w:proofErr w:type="spellEnd"/>
      <w:r w:rsidRPr="00F40011">
        <w:rPr>
          <w:rFonts w:eastAsiaTheme="minorHAnsi"/>
          <w:sz w:val="20"/>
          <w:szCs w:val="22"/>
          <w:lang w:val="en-GB"/>
        </w:rPr>
        <w:t xml:space="preserve"> Sea.</w:t>
      </w:r>
    </w:p>
    <w:p w14:paraId="29A69F98" w14:textId="77777777" w:rsidR="00F40011" w:rsidRDefault="00F40011" w:rsidP="00FA39FD">
      <w:pPr>
        <w:spacing w:after="120" w:line="276" w:lineRule="auto"/>
        <w:contextualSpacing/>
        <w:rPr>
          <w:rFonts w:eastAsiaTheme="minorHAnsi"/>
          <w:sz w:val="20"/>
          <w:szCs w:val="22"/>
          <w:lang w:val="en-GB"/>
        </w:rPr>
      </w:pPr>
    </w:p>
    <w:p w14:paraId="0EBE657B" w14:textId="14F929C5" w:rsidR="00FE4A5F" w:rsidRDefault="00FE4A5F" w:rsidP="00FA39FD">
      <w:pPr>
        <w:spacing w:after="120" w:line="276" w:lineRule="auto"/>
        <w:contextualSpacing/>
        <w:rPr>
          <w:rFonts w:eastAsiaTheme="minorHAnsi"/>
          <w:sz w:val="20"/>
          <w:szCs w:val="22"/>
          <w:lang w:val="en-GB"/>
        </w:rPr>
      </w:pPr>
      <w:r>
        <w:rPr>
          <w:noProof/>
        </w:rPr>
        <w:drawing>
          <wp:inline distT="0" distB="0" distL="0" distR="0" wp14:anchorId="35C41846" wp14:editId="64E99171">
            <wp:extent cx="3748414" cy="965200"/>
            <wp:effectExtent l="0" t="0" r="4445" b="6350"/>
            <wp:docPr id="11" name="Grafik 1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55764" cy="967093"/>
                    </a:xfrm>
                    <a:prstGeom prst="rect">
                      <a:avLst/>
                    </a:prstGeom>
                  </pic:spPr>
                </pic:pic>
              </a:graphicData>
            </a:graphic>
          </wp:inline>
        </w:drawing>
      </w:r>
    </w:p>
    <w:p w14:paraId="3947D123" w14:textId="77777777" w:rsidR="00FE4A5F" w:rsidRDefault="00FE4A5F" w:rsidP="00FA39FD">
      <w:pPr>
        <w:spacing w:after="120" w:line="276" w:lineRule="auto"/>
        <w:contextualSpacing/>
        <w:rPr>
          <w:rFonts w:eastAsiaTheme="minorHAnsi"/>
          <w:sz w:val="20"/>
          <w:szCs w:val="22"/>
          <w:lang w:val="en-GB"/>
        </w:rPr>
      </w:pPr>
    </w:p>
    <w:p w14:paraId="499DA8CC" w14:textId="77777777" w:rsidR="004A4111" w:rsidRPr="00FA39FD" w:rsidRDefault="004A4111" w:rsidP="00FA39FD">
      <w:pPr>
        <w:spacing w:after="120" w:line="276" w:lineRule="auto"/>
        <w:contextualSpacing/>
        <w:rPr>
          <w:rFonts w:eastAsiaTheme="minorHAnsi"/>
          <w:sz w:val="20"/>
          <w:szCs w:val="22"/>
          <w:lang w:val="en-GB"/>
        </w:rPr>
      </w:pPr>
    </w:p>
    <w:p w14:paraId="39B03AA9" w14:textId="535DC2DD" w:rsidR="00293BE5" w:rsidRDefault="004A4111" w:rsidP="00FA39FD">
      <w:pPr>
        <w:spacing w:after="120" w:line="276" w:lineRule="auto"/>
        <w:contextualSpacing/>
        <w:rPr>
          <w:rFonts w:eastAsiaTheme="minorHAnsi"/>
          <w:sz w:val="20"/>
          <w:szCs w:val="22"/>
          <w:lang w:val="en-GB"/>
        </w:rPr>
      </w:pPr>
      <w:r>
        <w:rPr>
          <w:rFonts w:eastAsiaTheme="minorHAnsi"/>
          <w:sz w:val="20"/>
          <w:szCs w:val="22"/>
          <w:lang w:val="en-GB"/>
        </w:rPr>
        <w:t xml:space="preserve">It was agreed by the involved stakeholders to </w:t>
      </w:r>
      <w:r w:rsidRPr="00E81618">
        <w:rPr>
          <w:rFonts w:eastAsiaTheme="minorHAnsi"/>
          <w:b/>
          <w:sz w:val="20"/>
          <w:szCs w:val="22"/>
          <w:lang w:val="en-GB"/>
        </w:rPr>
        <w:t>develop a new TWSC/CWSS-</w:t>
      </w:r>
      <w:r w:rsidR="00DC4B38" w:rsidRPr="00E81618">
        <w:rPr>
          <w:rFonts w:eastAsiaTheme="minorHAnsi"/>
          <w:b/>
          <w:sz w:val="20"/>
          <w:szCs w:val="22"/>
          <w:lang w:val="en-GB"/>
        </w:rPr>
        <w:t>logo</w:t>
      </w:r>
      <w:r w:rsidR="00DC4B38" w:rsidRPr="00FA39FD">
        <w:rPr>
          <w:rFonts w:eastAsiaTheme="minorHAnsi"/>
          <w:sz w:val="20"/>
          <w:szCs w:val="22"/>
          <w:lang w:val="en-GB"/>
        </w:rPr>
        <w:t xml:space="preserve"> </w:t>
      </w:r>
      <w:r>
        <w:rPr>
          <w:rFonts w:eastAsiaTheme="minorHAnsi"/>
          <w:sz w:val="20"/>
          <w:szCs w:val="22"/>
          <w:lang w:val="en-GB"/>
        </w:rPr>
        <w:t>in form of a closed competition</w:t>
      </w:r>
      <w:r w:rsidR="00DC4B38" w:rsidRPr="00FA39FD">
        <w:rPr>
          <w:rFonts w:eastAsiaTheme="minorHAnsi"/>
          <w:sz w:val="20"/>
          <w:szCs w:val="22"/>
          <w:lang w:val="en-GB"/>
        </w:rPr>
        <w:t>.</w:t>
      </w:r>
      <w:r w:rsidR="00F40011">
        <w:rPr>
          <w:rFonts w:eastAsiaTheme="minorHAnsi"/>
          <w:sz w:val="20"/>
          <w:szCs w:val="22"/>
          <w:lang w:val="en-GB"/>
        </w:rPr>
        <w:t xml:space="preserve"> Despite the fact that using one logo for two institutions – the Cooperation and its Secretariat – is not ideal, with regard to the </w:t>
      </w:r>
      <w:proofErr w:type="spellStart"/>
      <w:r w:rsidR="00F40011">
        <w:rPr>
          <w:rFonts w:eastAsiaTheme="minorHAnsi"/>
          <w:sz w:val="20"/>
          <w:szCs w:val="22"/>
          <w:lang w:val="en-GB"/>
        </w:rPr>
        <w:t>Wadden</w:t>
      </w:r>
      <w:proofErr w:type="spellEnd"/>
      <w:r w:rsidR="00F40011">
        <w:rPr>
          <w:rFonts w:eastAsiaTheme="minorHAnsi"/>
          <w:sz w:val="20"/>
          <w:szCs w:val="22"/>
          <w:lang w:val="en-GB"/>
        </w:rPr>
        <w:t xml:space="preserve"> Sea World Heritage logo in use for the site, the Cooperation and its Secretariat should have the same logo icon with different lettering.</w:t>
      </w:r>
    </w:p>
    <w:p w14:paraId="30EB447D" w14:textId="77777777" w:rsidR="00E81618" w:rsidRDefault="00E81618" w:rsidP="00FA39FD">
      <w:pPr>
        <w:spacing w:after="120" w:line="276" w:lineRule="auto"/>
        <w:contextualSpacing/>
        <w:rPr>
          <w:rFonts w:eastAsiaTheme="minorHAnsi"/>
          <w:sz w:val="20"/>
          <w:szCs w:val="22"/>
          <w:lang w:val="en-GB"/>
        </w:rPr>
      </w:pPr>
    </w:p>
    <w:p w14:paraId="42D185F7" w14:textId="77777777" w:rsidR="00E81618" w:rsidRDefault="00E81618" w:rsidP="00FA39FD">
      <w:pPr>
        <w:spacing w:after="120" w:line="276" w:lineRule="auto"/>
        <w:contextualSpacing/>
        <w:rPr>
          <w:rFonts w:eastAsiaTheme="minorHAnsi"/>
          <w:sz w:val="20"/>
          <w:szCs w:val="22"/>
          <w:lang w:val="en-GB"/>
        </w:rPr>
      </w:pPr>
    </w:p>
    <w:p w14:paraId="6291858E" w14:textId="5FAB1F02" w:rsidR="00E81618" w:rsidRPr="00FA39FD" w:rsidRDefault="00E81618" w:rsidP="00E81618">
      <w:pPr>
        <w:spacing w:after="120" w:line="276" w:lineRule="auto"/>
        <w:contextualSpacing/>
        <w:rPr>
          <w:rFonts w:ascii="Arial" w:eastAsiaTheme="minorHAnsi" w:hAnsi="Arial" w:cs="Arial"/>
          <w:b/>
          <w:sz w:val="20"/>
          <w:szCs w:val="22"/>
          <w:lang w:val="en-GB"/>
        </w:rPr>
      </w:pPr>
      <w:r>
        <w:rPr>
          <w:rFonts w:ascii="Arial" w:eastAsiaTheme="minorHAnsi" w:hAnsi="Arial" w:cs="Arial"/>
          <w:b/>
          <w:sz w:val="20"/>
          <w:szCs w:val="22"/>
          <w:lang w:val="en-GB"/>
        </w:rPr>
        <w:t>Further information</w:t>
      </w:r>
    </w:p>
    <w:p w14:paraId="743A13CC" w14:textId="79798A71" w:rsidR="00347F5B" w:rsidRPr="00FA39FD" w:rsidRDefault="00E81618" w:rsidP="00FA39FD">
      <w:pPr>
        <w:spacing w:after="120" w:line="276" w:lineRule="auto"/>
        <w:contextualSpacing/>
        <w:rPr>
          <w:rFonts w:eastAsiaTheme="minorHAnsi"/>
          <w:b/>
          <w:sz w:val="20"/>
          <w:szCs w:val="22"/>
          <w:lang w:val="en-GB"/>
        </w:rPr>
      </w:pPr>
      <w:r w:rsidRPr="00E81618">
        <w:rPr>
          <w:rFonts w:eastAsiaTheme="minorHAnsi"/>
          <w:sz w:val="20"/>
          <w:szCs w:val="22"/>
          <w:lang w:val="en-GB"/>
        </w:rPr>
        <w:t>Additional information can be found on the World Heritage Website (www.waddensea-worldheritage.org), the CWSS website (www.waddensea-secretariat.org).</w:t>
      </w:r>
      <w:r>
        <w:rPr>
          <w:rFonts w:eastAsiaTheme="minorHAnsi"/>
          <w:sz w:val="20"/>
          <w:szCs w:val="22"/>
          <w:lang w:val="en-GB"/>
        </w:rPr>
        <w:t xml:space="preserve"> CWSS can also be contacted for questions.</w:t>
      </w:r>
    </w:p>
    <w:p w14:paraId="37930622" w14:textId="77777777" w:rsidR="00E25EA1" w:rsidRDefault="00E25EA1" w:rsidP="00FA39FD">
      <w:pPr>
        <w:spacing w:after="120" w:line="276" w:lineRule="auto"/>
        <w:contextualSpacing/>
        <w:rPr>
          <w:rFonts w:eastAsiaTheme="minorHAnsi"/>
          <w:b/>
          <w:sz w:val="20"/>
          <w:szCs w:val="22"/>
          <w:lang w:val="en-GB"/>
        </w:rPr>
      </w:pPr>
    </w:p>
    <w:p w14:paraId="46C10916" w14:textId="77777777" w:rsidR="00E81618" w:rsidRPr="00FA39FD" w:rsidRDefault="00E81618" w:rsidP="00FA39FD">
      <w:pPr>
        <w:spacing w:after="120" w:line="276" w:lineRule="auto"/>
        <w:contextualSpacing/>
        <w:rPr>
          <w:rFonts w:eastAsiaTheme="minorHAnsi"/>
          <w:b/>
          <w:sz w:val="20"/>
          <w:szCs w:val="22"/>
          <w:lang w:val="en-GB"/>
        </w:rPr>
      </w:pPr>
    </w:p>
    <w:p w14:paraId="0DB36394" w14:textId="406177C5" w:rsidR="004E559B" w:rsidRDefault="004A4111" w:rsidP="00FA39FD">
      <w:pPr>
        <w:spacing w:after="120" w:line="276" w:lineRule="auto"/>
        <w:contextualSpacing/>
        <w:rPr>
          <w:rFonts w:ascii="Arial" w:eastAsiaTheme="minorHAnsi" w:hAnsi="Arial" w:cs="Arial"/>
          <w:b/>
          <w:color w:val="0078B6"/>
          <w:szCs w:val="22"/>
          <w:lang w:val="en-GB"/>
        </w:rPr>
      </w:pPr>
      <w:r>
        <w:rPr>
          <w:rFonts w:ascii="Arial" w:eastAsiaTheme="minorHAnsi" w:hAnsi="Arial" w:cs="Arial"/>
          <w:b/>
          <w:color w:val="0078B6"/>
          <w:szCs w:val="22"/>
          <w:lang w:val="en-GB"/>
        </w:rPr>
        <w:t xml:space="preserve">2. </w:t>
      </w:r>
      <w:r w:rsidR="004E559B">
        <w:rPr>
          <w:rFonts w:ascii="Arial" w:eastAsiaTheme="minorHAnsi" w:hAnsi="Arial" w:cs="Arial"/>
          <w:b/>
          <w:color w:val="0078B6"/>
          <w:szCs w:val="22"/>
          <w:lang w:val="en-GB"/>
        </w:rPr>
        <w:t>Tasks and criteria for logo development</w:t>
      </w:r>
    </w:p>
    <w:p w14:paraId="38EFAE7D" w14:textId="77777777" w:rsidR="00F4616D" w:rsidRDefault="00F4616D" w:rsidP="00F4616D">
      <w:pPr>
        <w:spacing w:after="120" w:line="276" w:lineRule="auto"/>
        <w:contextualSpacing/>
        <w:rPr>
          <w:rFonts w:eastAsiaTheme="minorHAnsi"/>
          <w:sz w:val="20"/>
          <w:szCs w:val="22"/>
          <w:lang w:val="en-GB"/>
        </w:rPr>
      </w:pPr>
    </w:p>
    <w:p w14:paraId="422DE2F9" w14:textId="2A363A84" w:rsidR="001E208B" w:rsidRDefault="001E208B" w:rsidP="001E208B">
      <w:pPr>
        <w:spacing w:after="120" w:line="276" w:lineRule="auto"/>
        <w:contextualSpacing/>
        <w:rPr>
          <w:rFonts w:ascii="Arial" w:eastAsiaTheme="minorHAnsi" w:hAnsi="Arial" w:cs="Arial"/>
          <w:b/>
          <w:sz w:val="20"/>
          <w:szCs w:val="22"/>
          <w:lang w:val="en-GB"/>
        </w:rPr>
      </w:pPr>
      <w:r>
        <w:rPr>
          <w:rFonts w:ascii="Arial" w:eastAsiaTheme="minorHAnsi" w:hAnsi="Arial" w:cs="Arial"/>
          <w:b/>
          <w:sz w:val="20"/>
          <w:szCs w:val="22"/>
          <w:lang w:val="en-GB"/>
        </w:rPr>
        <w:t>Main objective and conveyed messages</w:t>
      </w:r>
    </w:p>
    <w:p w14:paraId="07F05695" w14:textId="2D82870A" w:rsidR="001E208B" w:rsidRDefault="00E81618" w:rsidP="001E208B">
      <w:pPr>
        <w:spacing w:after="120" w:line="276" w:lineRule="auto"/>
        <w:contextualSpacing/>
        <w:rPr>
          <w:rFonts w:eastAsiaTheme="minorHAnsi"/>
          <w:sz w:val="20"/>
          <w:szCs w:val="22"/>
          <w:lang w:val="en-GB"/>
        </w:rPr>
      </w:pPr>
      <w:r>
        <w:rPr>
          <w:rFonts w:eastAsiaTheme="minorHAnsi"/>
          <w:sz w:val="20"/>
          <w:szCs w:val="22"/>
          <w:lang w:val="en-GB"/>
        </w:rPr>
        <w:t xml:space="preserve">The main objective of this competition is to create a new logo to represent the transboundary organisation of the Trilateral </w:t>
      </w:r>
      <w:proofErr w:type="spellStart"/>
      <w:r>
        <w:rPr>
          <w:rFonts w:eastAsiaTheme="minorHAnsi"/>
          <w:sz w:val="20"/>
          <w:szCs w:val="22"/>
          <w:lang w:val="en-GB"/>
        </w:rPr>
        <w:t>Wadden</w:t>
      </w:r>
      <w:proofErr w:type="spellEnd"/>
      <w:r>
        <w:rPr>
          <w:rFonts w:eastAsiaTheme="minorHAnsi"/>
          <w:sz w:val="20"/>
          <w:szCs w:val="22"/>
          <w:lang w:val="en-GB"/>
        </w:rPr>
        <w:t xml:space="preserve"> Sea Cooperation and its Secretariat (CWSS).</w:t>
      </w:r>
    </w:p>
    <w:p w14:paraId="48D2F3A2" w14:textId="77777777" w:rsidR="00F4616D" w:rsidRDefault="00F4616D" w:rsidP="001E208B">
      <w:pPr>
        <w:spacing w:after="120" w:line="276" w:lineRule="auto"/>
        <w:contextualSpacing/>
        <w:rPr>
          <w:rFonts w:eastAsiaTheme="minorHAnsi"/>
          <w:sz w:val="20"/>
          <w:szCs w:val="22"/>
          <w:lang w:val="en-GB"/>
        </w:rPr>
      </w:pPr>
    </w:p>
    <w:p w14:paraId="5FD97B65" w14:textId="638F79F1" w:rsidR="00F4616D" w:rsidRDefault="00F4616D" w:rsidP="001E208B">
      <w:pPr>
        <w:spacing w:after="120" w:line="276" w:lineRule="auto"/>
        <w:contextualSpacing/>
        <w:rPr>
          <w:rFonts w:eastAsiaTheme="minorHAnsi"/>
          <w:sz w:val="20"/>
          <w:szCs w:val="22"/>
          <w:lang w:val="en-GB"/>
        </w:rPr>
      </w:pPr>
      <w:r>
        <w:rPr>
          <w:rFonts w:eastAsiaTheme="minorHAnsi"/>
          <w:sz w:val="20"/>
          <w:szCs w:val="22"/>
          <w:lang w:val="en-GB"/>
        </w:rPr>
        <w:t>The logo should convey the following messages:</w:t>
      </w:r>
    </w:p>
    <w:p w14:paraId="355FC0F6" w14:textId="54A5A9AA" w:rsidR="00F4616D" w:rsidRDefault="00F4616D" w:rsidP="00F4616D">
      <w:pPr>
        <w:pStyle w:val="Listenabsatz"/>
        <w:numPr>
          <w:ilvl w:val="0"/>
          <w:numId w:val="19"/>
        </w:numPr>
        <w:spacing w:after="120" w:line="276" w:lineRule="auto"/>
        <w:contextualSpacing/>
        <w:rPr>
          <w:rFonts w:ascii="Times New Roman" w:hAnsi="Times New Roman" w:cs="Times New Roman"/>
          <w:sz w:val="20"/>
        </w:rPr>
      </w:pPr>
      <w:r w:rsidRPr="00F4616D">
        <w:rPr>
          <w:rFonts w:ascii="Times New Roman" w:hAnsi="Times New Roman" w:cs="Times New Roman"/>
          <w:sz w:val="20"/>
        </w:rPr>
        <w:t xml:space="preserve">the </w:t>
      </w:r>
      <w:r w:rsidRPr="00F4616D">
        <w:rPr>
          <w:rFonts w:ascii="Times New Roman" w:hAnsi="Times New Roman" w:cs="Times New Roman"/>
          <w:sz w:val="20"/>
          <w:lang w:eastAsia="de-DE"/>
        </w:rPr>
        <w:t>cooperation</w:t>
      </w:r>
      <w:r w:rsidR="00FE4A5F">
        <w:rPr>
          <w:rFonts w:ascii="Times New Roman" w:hAnsi="Times New Roman" w:cs="Times New Roman"/>
          <w:sz w:val="20"/>
          <w:lang w:eastAsia="de-DE"/>
        </w:rPr>
        <w:t xml:space="preserve"> is a</w:t>
      </w:r>
      <w:r w:rsidRPr="00F4616D">
        <w:rPr>
          <w:rFonts w:ascii="Times New Roman" w:hAnsi="Times New Roman" w:cs="Times New Roman"/>
          <w:sz w:val="20"/>
          <w:lang w:eastAsia="de-DE"/>
        </w:rPr>
        <w:t xml:space="preserve"> transboundary collaboration</w:t>
      </w:r>
      <w:r>
        <w:rPr>
          <w:rFonts w:ascii="Times New Roman" w:hAnsi="Times New Roman" w:cs="Times New Roman"/>
          <w:sz w:val="20"/>
          <w:lang w:eastAsia="de-DE"/>
        </w:rPr>
        <w:t xml:space="preserve"> of three countries and one, united landscape</w:t>
      </w:r>
      <w:r w:rsidR="00FE4A5F">
        <w:rPr>
          <w:rFonts w:ascii="Times New Roman" w:hAnsi="Times New Roman" w:cs="Times New Roman"/>
          <w:sz w:val="20"/>
          <w:lang w:eastAsia="de-DE"/>
        </w:rPr>
        <w:t>;</w:t>
      </w:r>
    </w:p>
    <w:p w14:paraId="1AD4BE17" w14:textId="726AB333" w:rsidR="00F4616D" w:rsidRDefault="00FE4A5F" w:rsidP="00F4616D">
      <w:pPr>
        <w:pStyle w:val="Listenabsatz"/>
        <w:numPr>
          <w:ilvl w:val="0"/>
          <w:numId w:val="19"/>
        </w:numPr>
        <w:spacing w:after="120" w:line="276" w:lineRule="auto"/>
        <w:contextualSpacing/>
        <w:rPr>
          <w:rFonts w:ascii="Times New Roman" w:hAnsi="Times New Roman" w:cs="Times New Roman"/>
          <w:sz w:val="20"/>
        </w:rPr>
      </w:pPr>
      <w:r>
        <w:rPr>
          <w:rFonts w:ascii="Times New Roman" w:hAnsi="Times New Roman" w:cs="Times New Roman"/>
          <w:sz w:val="20"/>
          <w:lang w:eastAsia="de-DE"/>
        </w:rPr>
        <w:t xml:space="preserve">the cooperation is the official protector of the </w:t>
      </w:r>
      <w:proofErr w:type="spellStart"/>
      <w:r>
        <w:rPr>
          <w:rFonts w:ascii="Times New Roman" w:hAnsi="Times New Roman" w:cs="Times New Roman"/>
          <w:sz w:val="20"/>
          <w:lang w:eastAsia="de-DE"/>
        </w:rPr>
        <w:t>Wadden</w:t>
      </w:r>
      <w:proofErr w:type="spellEnd"/>
      <w:r>
        <w:rPr>
          <w:rFonts w:ascii="Times New Roman" w:hAnsi="Times New Roman" w:cs="Times New Roman"/>
          <w:sz w:val="20"/>
          <w:lang w:eastAsia="de-DE"/>
        </w:rPr>
        <w:t xml:space="preserve"> Sea;</w:t>
      </w:r>
    </w:p>
    <w:p w14:paraId="4A51DED8" w14:textId="57248FBB" w:rsidR="00F4616D" w:rsidRPr="00F4616D" w:rsidRDefault="00F4616D" w:rsidP="00F4616D">
      <w:pPr>
        <w:pStyle w:val="Listenabsatz"/>
        <w:numPr>
          <w:ilvl w:val="0"/>
          <w:numId w:val="19"/>
        </w:numPr>
        <w:spacing w:after="120" w:line="276" w:lineRule="auto"/>
        <w:contextualSpacing/>
        <w:rPr>
          <w:rFonts w:ascii="Times New Roman" w:hAnsi="Times New Roman" w:cs="Times New Roman"/>
          <w:sz w:val="20"/>
        </w:rPr>
      </w:pPr>
      <w:proofErr w:type="gramStart"/>
      <w:r>
        <w:rPr>
          <w:rFonts w:ascii="Times New Roman" w:hAnsi="Times New Roman" w:cs="Times New Roman"/>
          <w:sz w:val="20"/>
        </w:rPr>
        <w:t>t</w:t>
      </w:r>
      <w:r w:rsidRPr="001E208B">
        <w:rPr>
          <w:rFonts w:ascii="Times New Roman" w:hAnsi="Times New Roman" w:cs="Times New Roman"/>
          <w:sz w:val="20"/>
        </w:rPr>
        <w:t>he</w:t>
      </w:r>
      <w:proofErr w:type="gramEnd"/>
      <w:r w:rsidRPr="001E208B">
        <w:rPr>
          <w:rFonts w:ascii="Times New Roman" w:hAnsi="Times New Roman" w:cs="Times New Roman"/>
          <w:sz w:val="20"/>
        </w:rPr>
        <w:t xml:space="preserve"> </w:t>
      </w:r>
      <w:proofErr w:type="spellStart"/>
      <w:r w:rsidRPr="001E208B">
        <w:rPr>
          <w:rFonts w:ascii="Times New Roman" w:hAnsi="Times New Roman" w:cs="Times New Roman"/>
          <w:sz w:val="20"/>
        </w:rPr>
        <w:t>Wadden</w:t>
      </w:r>
      <w:proofErr w:type="spellEnd"/>
      <w:r w:rsidRPr="001E208B">
        <w:rPr>
          <w:rFonts w:ascii="Times New Roman" w:hAnsi="Times New Roman" w:cs="Times New Roman"/>
          <w:sz w:val="20"/>
        </w:rPr>
        <w:t xml:space="preserve"> Sea is unique, incredibly dynamic </w:t>
      </w:r>
      <w:r w:rsidR="00FE4A5F">
        <w:rPr>
          <w:rFonts w:ascii="Times New Roman" w:hAnsi="Times New Roman" w:cs="Times New Roman"/>
          <w:sz w:val="20"/>
        </w:rPr>
        <w:t xml:space="preserve">(habitats, biodiversity, geomorphology) </w:t>
      </w:r>
      <w:r w:rsidRPr="001E208B">
        <w:rPr>
          <w:rFonts w:ascii="Times New Roman" w:hAnsi="Times New Roman" w:cs="Times New Roman"/>
          <w:sz w:val="20"/>
        </w:rPr>
        <w:t>but also vulnerable</w:t>
      </w:r>
      <w:r w:rsidR="00FE4A5F">
        <w:rPr>
          <w:rFonts w:ascii="Times New Roman" w:hAnsi="Times New Roman" w:cs="Times New Roman"/>
          <w:sz w:val="20"/>
        </w:rPr>
        <w:t>.</w:t>
      </w:r>
    </w:p>
    <w:p w14:paraId="1B95F2FD" w14:textId="77777777" w:rsidR="00F4616D" w:rsidRDefault="00F4616D" w:rsidP="001E208B">
      <w:pPr>
        <w:spacing w:after="120" w:line="276" w:lineRule="auto"/>
        <w:contextualSpacing/>
        <w:rPr>
          <w:rFonts w:eastAsiaTheme="minorHAnsi"/>
          <w:sz w:val="20"/>
          <w:szCs w:val="22"/>
          <w:lang w:val="en-GB"/>
        </w:rPr>
      </w:pPr>
    </w:p>
    <w:p w14:paraId="55FBC6CD" w14:textId="77777777" w:rsidR="00DC1F74" w:rsidRPr="001E208B" w:rsidRDefault="00DC1F74" w:rsidP="001E208B">
      <w:pPr>
        <w:spacing w:after="120" w:line="276" w:lineRule="auto"/>
        <w:contextualSpacing/>
        <w:rPr>
          <w:rFonts w:eastAsiaTheme="minorHAnsi"/>
          <w:sz w:val="20"/>
          <w:szCs w:val="22"/>
          <w:lang w:val="en-GB"/>
        </w:rPr>
      </w:pPr>
    </w:p>
    <w:p w14:paraId="4C1DF327" w14:textId="720AFA64" w:rsidR="004A4111" w:rsidRDefault="004A4111" w:rsidP="004A4111">
      <w:pPr>
        <w:spacing w:after="120" w:line="276" w:lineRule="auto"/>
        <w:contextualSpacing/>
        <w:rPr>
          <w:rFonts w:ascii="Arial" w:eastAsiaTheme="minorHAnsi" w:hAnsi="Arial" w:cs="Arial"/>
          <w:b/>
          <w:sz w:val="20"/>
          <w:szCs w:val="22"/>
          <w:lang w:val="en-GB"/>
        </w:rPr>
      </w:pPr>
      <w:r>
        <w:rPr>
          <w:rFonts w:ascii="Arial" w:eastAsiaTheme="minorHAnsi" w:hAnsi="Arial" w:cs="Arial"/>
          <w:b/>
          <w:sz w:val="20"/>
          <w:szCs w:val="22"/>
          <w:lang w:val="en-GB"/>
        </w:rPr>
        <w:t xml:space="preserve">Target groups </w:t>
      </w:r>
    </w:p>
    <w:p w14:paraId="212B5740" w14:textId="781094B9" w:rsidR="00F4616D" w:rsidRDefault="00F4616D" w:rsidP="001E208B">
      <w:pPr>
        <w:spacing w:after="120" w:line="276" w:lineRule="auto"/>
        <w:contextualSpacing/>
        <w:rPr>
          <w:rFonts w:eastAsiaTheme="minorHAnsi"/>
          <w:sz w:val="20"/>
          <w:szCs w:val="22"/>
          <w:lang w:val="en-GB"/>
        </w:rPr>
      </w:pPr>
      <w:r>
        <w:rPr>
          <w:rFonts w:eastAsiaTheme="minorHAnsi"/>
          <w:sz w:val="20"/>
          <w:szCs w:val="22"/>
          <w:lang w:val="en-GB"/>
        </w:rPr>
        <w:t xml:space="preserve">The TWSC/CWSS-logo is </w:t>
      </w:r>
      <w:r w:rsidR="00FE4A5F">
        <w:rPr>
          <w:rFonts w:eastAsiaTheme="minorHAnsi"/>
          <w:sz w:val="20"/>
          <w:szCs w:val="22"/>
          <w:lang w:val="en-GB"/>
        </w:rPr>
        <w:t>directed at partners of the cooperation (national parks and local, regional, national</w:t>
      </w:r>
      <w:r w:rsidR="00FE4A5F" w:rsidRPr="001E208B">
        <w:rPr>
          <w:rFonts w:eastAsiaTheme="minorHAnsi"/>
          <w:sz w:val="20"/>
          <w:szCs w:val="22"/>
          <w:lang w:val="en-GB"/>
        </w:rPr>
        <w:t xml:space="preserve"> authorities</w:t>
      </w:r>
      <w:r w:rsidR="00FE4A5F">
        <w:rPr>
          <w:rFonts w:eastAsiaTheme="minorHAnsi"/>
          <w:sz w:val="20"/>
          <w:szCs w:val="22"/>
          <w:lang w:val="en-GB"/>
        </w:rPr>
        <w:t>)</w:t>
      </w:r>
      <w:r w:rsidR="00FE4A5F" w:rsidRPr="001E208B">
        <w:rPr>
          <w:rFonts w:eastAsiaTheme="minorHAnsi"/>
          <w:sz w:val="20"/>
          <w:szCs w:val="22"/>
          <w:lang w:val="en-GB"/>
        </w:rPr>
        <w:t>,</w:t>
      </w:r>
      <w:r w:rsidR="00FE4A5F">
        <w:rPr>
          <w:rFonts w:eastAsiaTheme="minorHAnsi"/>
          <w:sz w:val="20"/>
          <w:szCs w:val="22"/>
          <w:lang w:val="en-GB"/>
        </w:rPr>
        <w:t xml:space="preserve"> international partners (partners of international projects, organisations such as UNESCO, other World Heritage sites), and civil society.</w:t>
      </w:r>
    </w:p>
    <w:p w14:paraId="0D2084D9" w14:textId="77777777" w:rsidR="00F4616D" w:rsidRDefault="00F4616D" w:rsidP="001E208B">
      <w:pPr>
        <w:spacing w:after="120" w:line="276" w:lineRule="auto"/>
        <w:contextualSpacing/>
        <w:rPr>
          <w:rFonts w:eastAsiaTheme="minorHAnsi"/>
          <w:sz w:val="20"/>
          <w:szCs w:val="22"/>
          <w:lang w:val="en-GB"/>
        </w:rPr>
      </w:pPr>
    </w:p>
    <w:p w14:paraId="264C9BC0" w14:textId="1F1334D3" w:rsidR="001E208B" w:rsidRPr="001E208B" w:rsidRDefault="00FE4A5F" w:rsidP="001E208B">
      <w:pPr>
        <w:spacing w:after="120" w:line="276" w:lineRule="auto"/>
        <w:contextualSpacing/>
        <w:rPr>
          <w:rFonts w:eastAsiaTheme="minorHAnsi"/>
          <w:sz w:val="20"/>
          <w:szCs w:val="22"/>
          <w:lang w:val="en-GB"/>
        </w:rPr>
      </w:pPr>
      <w:r>
        <w:rPr>
          <w:rFonts w:eastAsiaTheme="minorHAnsi"/>
          <w:sz w:val="20"/>
          <w:szCs w:val="22"/>
          <w:lang w:val="en-GB"/>
        </w:rPr>
        <w:t>On contrary, t</w:t>
      </w:r>
      <w:r w:rsidR="00F4616D">
        <w:rPr>
          <w:rFonts w:eastAsiaTheme="minorHAnsi"/>
          <w:sz w:val="20"/>
          <w:szCs w:val="22"/>
          <w:lang w:val="en-GB"/>
        </w:rPr>
        <w:t xml:space="preserve">he </w:t>
      </w:r>
      <w:r w:rsidR="00E81618">
        <w:rPr>
          <w:rFonts w:eastAsiaTheme="minorHAnsi"/>
          <w:sz w:val="20"/>
          <w:szCs w:val="22"/>
          <w:lang w:val="en-GB"/>
        </w:rPr>
        <w:t>WSWH-</w:t>
      </w:r>
      <w:r w:rsidR="00F4616D">
        <w:rPr>
          <w:rFonts w:eastAsiaTheme="minorHAnsi"/>
          <w:sz w:val="20"/>
          <w:szCs w:val="22"/>
          <w:lang w:val="en-GB"/>
        </w:rPr>
        <w:t xml:space="preserve">logo is directed at the </w:t>
      </w:r>
      <w:r w:rsidR="001E208B" w:rsidRPr="001E208B">
        <w:rPr>
          <w:rFonts w:eastAsiaTheme="minorHAnsi"/>
          <w:sz w:val="20"/>
          <w:szCs w:val="22"/>
          <w:lang w:val="en-GB"/>
        </w:rPr>
        <w:t xml:space="preserve">inhabitants of the region, (potential) visitors to the </w:t>
      </w:r>
      <w:proofErr w:type="spellStart"/>
      <w:r w:rsidR="001E208B" w:rsidRPr="001E208B">
        <w:rPr>
          <w:rFonts w:eastAsiaTheme="minorHAnsi"/>
          <w:sz w:val="20"/>
          <w:szCs w:val="22"/>
          <w:lang w:val="en-GB"/>
        </w:rPr>
        <w:t>Wadden</w:t>
      </w:r>
      <w:proofErr w:type="spellEnd"/>
      <w:r w:rsidR="001E208B" w:rsidRPr="001E208B">
        <w:rPr>
          <w:rFonts w:eastAsiaTheme="minorHAnsi"/>
          <w:sz w:val="20"/>
          <w:szCs w:val="22"/>
          <w:lang w:val="en-GB"/>
        </w:rPr>
        <w:t xml:space="preserve"> Sea area, (local, regional, national) authorities, societal organ</w:t>
      </w:r>
      <w:r w:rsidR="00F4616D">
        <w:rPr>
          <w:rFonts w:eastAsiaTheme="minorHAnsi"/>
          <w:sz w:val="20"/>
          <w:szCs w:val="22"/>
          <w:lang w:val="en-GB"/>
        </w:rPr>
        <w:t>isations and business companies</w:t>
      </w:r>
      <w:r w:rsidR="00F40011">
        <w:rPr>
          <w:rFonts w:eastAsiaTheme="minorHAnsi"/>
          <w:sz w:val="20"/>
          <w:szCs w:val="22"/>
          <w:lang w:val="en-GB"/>
        </w:rPr>
        <w:t>.</w:t>
      </w:r>
    </w:p>
    <w:p w14:paraId="6297A488" w14:textId="77777777" w:rsidR="00F4616D" w:rsidRDefault="00F4616D" w:rsidP="001E208B">
      <w:pPr>
        <w:spacing w:after="120" w:line="276" w:lineRule="auto"/>
        <w:contextualSpacing/>
        <w:rPr>
          <w:rFonts w:eastAsiaTheme="minorHAnsi"/>
          <w:sz w:val="20"/>
          <w:szCs w:val="22"/>
          <w:lang w:val="en-GB"/>
        </w:rPr>
      </w:pPr>
    </w:p>
    <w:p w14:paraId="37068A21" w14:textId="77777777" w:rsidR="00DC1F74" w:rsidRPr="001E208B" w:rsidRDefault="00DC1F74" w:rsidP="001E208B">
      <w:pPr>
        <w:spacing w:after="120" w:line="276" w:lineRule="auto"/>
        <w:contextualSpacing/>
        <w:rPr>
          <w:rFonts w:eastAsiaTheme="minorHAnsi"/>
          <w:sz w:val="20"/>
          <w:szCs w:val="22"/>
          <w:lang w:val="en-GB"/>
        </w:rPr>
      </w:pPr>
    </w:p>
    <w:p w14:paraId="2A34B355" w14:textId="5771CAA7" w:rsidR="004A4111" w:rsidRDefault="004A4111" w:rsidP="004A4111">
      <w:pPr>
        <w:spacing w:after="120" w:line="276" w:lineRule="auto"/>
        <w:contextualSpacing/>
        <w:rPr>
          <w:rFonts w:ascii="Arial" w:eastAsiaTheme="minorHAnsi" w:hAnsi="Arial" w:cs="Arial"/>
          <w:b/>
          <w:sz w:val="20"/>
          <w:szCs w:val="22"/>
          <w:lang w:val="en-GB"/>
        </w:rPr>
      </w:pPr>
      <w:r>
        <w:rPr>
          <w:rFonts w:ascii="Arial" w:eastAsiaTheme="minorHAnsi" w:hAnsi="Arial" w:cs="Arial"/>
          <w:b/>
          <w:sz w:val="20"/>
          <w:szCs w:val="22"/>
          <w:lang w:val="en-GB"/>
        </w:rPr>
        <w:t xml:space="preserve">Use of logo </w:t>
      </w:r>
    </w:p>
    <w:p w14:paraId="3BCF6DC9" w14:textId="77777777" w:rsidR="00E244A4" w:rsidRDefault="00DC1F74" w:rsidP="00DC1F74">
      <w:pPr>
        <w:spacing w:after="120" w:line="276" w:lineRule="auto"/>
        <w:contextualSpacing/>
        <w:rPr>
          <w:rFonts w:eastAsiaTheme="minorHAnsi"/>
          <w:sz w:val="20"/>
          <w:szCs w:val="22"/>
          <w:lang w:val="en-GB"/>
        </w:rPr>
      </w:pPr>
      <w:r w:rsidRPr="00DC1F74">
        <w:rPr>
          <w:rFonts w:eastAsiaTheme="minorHAnsi"/>
          <w:sz w:val="20"/>
          <w:szCs w:val="22"/>
          <w:lang w:val="en-GB"/>
        </w:rPr>
        <w:t xml:space="preserve">The logo </w:t>
      </w:r>
      <w:r w:rsidR="00E244A4">
        <w:rPr>
          <w:rFonts w:eastAsiaTheme="minorHAnsi"/>
          <w:sz w:val="20"/>
          <w:szCs w:val="22"/>
          <w:lang w:val="en-GB"/>
        </w:rPr>
        <w:t xml:space="preserve">with TWSC-lettering </w:t>
      </w:r>
      <w:r w:rsidRPr="00DC1F74">
        <w:rPr>
          <w:rFonts w:eastAsiaTheme="minorHAnsi"/>
          <w:sz w:val="20"/>
          <w:szCs w:val="22"/>
          <w:lang w:val="en-GB"/>
        </w:rPr>
        <w:t xml:space="preserve">will be used </w:t>
      </w:r>
      <w:r w:rsidR="00E244A4">
        <w:rPr>
          <w:rFonts w:eastAsiaTheme="minorHAnsi"/>
          <w:sz w:val="20"/>
          <w:szCs w:val="22"/>
          <w:lang w:val="en-GB"/>
        </w:rPr>
        <w:t xml:space="preserve">when communicating as Trilateral </w:t>
      </w:r>
      <w:proofErr w:type="spellStart"/>
      <w:r w:rsidR="00E244A4">
        <w:rPr>
          <w:rFonts w:eastAsiaTheme="minorHAnsi"/>
          <w:sz w:val="20"/>
          <w:szCs w:val="22"/>
          <w:lang w:val="en-GB"/>
        </w:rPr>
        <w:t>Wadden</w:t>
      </w:r>
      <w:proofErr w:type="spellEnd"/>
      <w:r w:rsidR="00E244A4">
        <w:rPr>
          <w:rFonts w:eastAsiaTheme="minorHAnsi"/>
          <w:sz w:val="20"/>
          <w:szCs w:val="22"/>
          <w:lang w:val="en-GB"/>
        </w:rPr>
        <w:t xml:space="preserve"> Sea Cooperation.</w:t>
      </w:r>
    </w:p>
    <w:p w14:paraId="3EEE1849" w14:textId="77777777" w:rsidR="00E244A4" w:rsidRDefault="00E244A4" w:rsidP="00DC1F74">
      <w:pPr>
        <w:spacing w:after="120" w:line="276" w:lineRule="auto"/>
        <w:contextualSpacing/>
        <w:rPr>
          <w:rFonts w:eastAsiaTheme="minorHAnsi"/>
          <w:sz w:val="20"/>
          <w:szCs w:val="22"/>
          <w:lang w:val="en-GB"/>
        </w:rPr>
      </w:pPr>
    </w:p>
    <w:p w14:paraId="48BE8E41" w14:textId="437A1E6D" w:rsidR="00DC1F74" w:rsidRDefault="00E244A4" w:rsidP="00DC1F74">
      <w:pPr>
        <w:spacing w:after="120" w:line="276" w:lineRule="auto"/>
        <w:contextualSpacing/>
        <w:rPr>
          <w:rFonts w:eastAsiaTheme="minorHAnsi"/>
          <w:sz w:val="20"/>
          <w:szCs w:val="22"/>
          <w:lang w:val="en-GB"/>
        </w:rPr>
      </w:pPr>
      <w:r>
        <w:rPr>
          <w:rFonts w:eastAsiaTheme="minorHAnsi"/>
          <w:sz w:val="20"/>
          <w:szCs w:val="22"/>
          <w:lang w:val="en-GB"/>
        </w:rPr>
        <w:t xml:space="preserve">The logo with CWSS-lettering will be used when communicating as Common </w:t>
      </w:r>
      <w:proofErr w:type="spellStart"/>
      <w:r>
        <w:rPr>
          <w:rFonts w:eastAsiaTheme="minorHAnsi"/>
          <w:sz w:val="20"/>
          <w:szCs w:val="22"/>
          <w:lang w:val="en-GB"/>
        </w:rPr>
        <w:t>Wadden</w:t>
      </w:r>
      <w:proofErr w:type="spellEnd"/>
      <w:r>
        <w:rPr>
          <w:rFonts w:eastAsiaTheme="minorHAnsi"/>
          <w:sz w:val="20"/>
          <w:szCs w:val="22"/>
          <w:lang w:val="en-GB"/>
        </w:rPr>
        <w:t xml:space="preserve"> Sea Cooperation.</w:t>
      </w:r>
    </w:p>
    <w:p w14:paraId="51641E04" w14:textId="77777777" w:rsidR="00DC1F74" w:rsidRDefault="00DC1F74" w:rsidP="00DC1F74">
      <w:pPr>
        <w:spacing w:after="120" w:line="276" w:lineRule="auto"/>
        <w:contextualSpacing/>
        <w:rPr>
          <w:rFonts w:eastAsiaTheme="minorHAnsi"/>
          <w:sz w:val="20"/>
          <w:szCs w:val="22"/>
          <w:lang w:val="en-GB"/>
        </w:rPr>
      </w:pPr>
    </w:p>
    <w:p w14:paraId="01B37236" w14:textId="77777777" w:rsidR="00EF31CB" w:rsidRDefault="00EF31CB" w:rsidP="00DC1F74">
      <w:pPr>
        <w:spacing w:after="120" w:line="276" w:lineRule="auto"/>
        <w:contextualSpacing/>
        <w:rPr>
          <w:rFonts w:eastAsiaTheme="minorHAnsi"/>
          <w:sz w:val="20"/>
          <w:szCs w:val="22"/>
          <w:lang w:val="en-GB"/>
        </w:rPr>
      </w:pPr>
    </w:p>
    <w:p w14:paraId="5764F758" w14:textId="437840C9" w:rsidR="004A4111" w:rsidRPr="004A4111" w:rsidRDefault="004A4111" w:rsidP="004A4111">
      <w:pPr>
        <w:spacing w:after="120" w:line="276" w:lineRule="auto"/>
        <w:contextualSpacing/>
        <w:rPr>
          <w:rFonts w:ascii="Arial" w:eastAsiaTheme="minorHAnsi" w:hAnsi="Arial" w:cs="Arial"/>
          <w:b/>
          <w:sz w:val="20"/>
          <w:szCs w:val="22"/>
          <w:lang w:val="en-GB"/>
        </w:rPr>
      </w:pPr>
      <w:r>
        <w:rPr>
          <w:rFonts w:ascii="Arial" w:eastAsiaTheme="minorHAnsi" w:hAnsi="Arial" w:cs="Arial"/>
          <w:b/>
          <w:sz w:val="20"/>
          <w:szCs w:val="22"/>
          <w:lang w:val="en-GB"/>
        </w:rPr>
        <w:t>Design criteria</w:t>
      </w:r>
    </w:p>
    <w:p w14:paraId="24009830" w14:textId="77777777" w:rsidR="00E81618" w:rsidRDefault="00E81618" w:rsidP="00E81618">
      <w:pPr>
        <w:spacing w:after="120" w:line="276" w:lineRule="auto"/>
        <w:contextualSpacing/>
        <w:rPr>
          <w:rFonts w:eastAsiaTheme="minorHAnsi"/>
          <w:sz w:val="20"/>
          <w:szCs w:val="22"/>
          <w:lang w:val="en-GB"/>
        </w:rPr>
      </w:pPr>
      <w:r w:rsidRPr="00FA39FD">
        <w:rPr>
          <w:rFonts w:eastAsiaTheme="minorHAnsi"/>
          <w:sz w:val="20"/>
          <w:szCs w:val="22"/>
          <w:lang w:val="en-GB"/>
        </w:rPr>
        <w:t xml:space="preserve">The new logo </w:t>
      </w:r>
      <w:r>
        <w:rPr>
          <w:rFonts w:eastAsiaTheme="minorHAnsi"/>
          <w:sz w:val="20"/>
          <w:szCs w:val="22"/>
          <w:lang w:val="en-GB"/>
        </w:rPr>
        <w:t>should</w:t>
      </w:r>
    </w:p>
    <w:p w14:paraId="45DB29E0" w14:textId="77777777" w:rsidR="00E81618" w:rsidRDefault="00E81618" w:rsidP="00E81618">
      <w:pPr>
        <w:pStyle w:val="Listenabsatz"/>
        <w:numPr>
          <w:ilvl w:val="0"/>
          <w:numId w:val="18"/>
        </w:numPr>
        <w:spacing w:after="120" w:line="276" w:lineRule="auto"/>
        <w:contextualSpacing/>
        <w:rPr>
          <w:rFonts w:ascii="Times New Roman" w:hAnsi="Times New Roman" w:cs="Times New Roman"/>
          <w:sz w:val="20"/>
        </w:rPr>
      </w:pPr>
      <w:r w:rsidRPr="00FA39FD">
        <w:rPr>
          <w:rFonts w:ascii="Times New Roman" w:hAnsi="Times New Roman" w:cs="Times New Roman"/>
          <w:sz w:val="20"/>
        </w:rPr>
        <w:t xml:space="preserve">harmonise with the current </w:t>
      </w:r>
      <w:proofErr w:type="spellStart"/>
      <w:r w:rsidRPr="00FA39FD">
        <w:rPr>
          <w:rFonts w:ascii="Times New Roman" w:hAnsi="Times New Roman" w:cs="Times New Roman"/>
          <w:sz w:val="20"/>
        </w:rPr>
        <w:t>Wadden</w:t>
      </w:r>
      <w:proofErr w:type="spellEnd"/>
      <w:r w:rsidRPr="00FA39FD">
        <w:rPr>
          <w:rFonts w:ascii="Times New Roman" w:hAnsi="Times New Roman" w:cs="Times New Roman"/>
          <w:sz w:val="20"/>
        </w:rPr>
        <w:t xml:space="preserve"> Sea World Heritage logo (</w:t>
      </w:r>
      <w:r>
        <w:rPr>
          <w:rFonts w:ascii="Times New Roman" w:hAnsi="Times New Roman" w:cs="Times New Roman"/>
          <w:sz w:val="20"/>
        </w:rPr>
        <w:t xml:space="preserve">technical guide </w:t>
      </w:r>
      <w:r w:rsidRPr="00FA39FD">
        <w:rPr>
          <w:rFonts w:ascii="Times New Roman" w:hAnsi="Times New Roman" w:cs="Times New Roman"/>
          <w:sz w:val="20"/>
        </w:rPr>
        <w:t>provided in annex</w:t>
      </w:r>
      <w:r>
        <w:rPr>
          <w:rFonts w:ascii="Times New Roman" w:hAnsi="Times New Roman" w:cs="Times New Roman"/>
          <w:sz w:val="20"/>
        </w:rPr>
        <w:t>);</w:t>
      </w:r>
    </w:p>
    <w:p w14:paraId="03E2584F" w14:textId="77777777" w:rsidR="00E81618" w:rsidRDefault="00E81618" w:rsidP="00E81618">
      <w:pPr>
        <w:pStyle w:val="Listenabsatz"/>
        <w:numPr>
          <w:ilvl w:val="0"/>
          <w:numId w:val="18"/>
        </w:numPr>
        <w:spacing w:after="120" w:line="276" w:lineRule="auto"/>
        <w:contextualSpacing/>
        <w:rPr>
          <w:rFonts w:ascii="Times New Roman" w:hAnsi="Times New Roman" w:cs="Times New Roman"/>
          <w:sz w:val="20"/>
        </w:rPr>
      </w:pPr>
      <w:r>
        <w:rPr>
          <w:rFonts w:ascii="Times New Roman" w:hAnsi="Times New Roman" w:cs="Times New Roman"/>
          <w:sz w:val="20"/>
        </w:rPr>
        <w:t xml:space="preserve">take into account </w:t>
      </w:r>
      <w:r w:rsidRPr="00FA39FD">
        <w:rPr>
          <w:rFonts w:ascii="Times New Roman" w:hAnsi="Times New Roman" w:cs="Times New Roman"/>
          <w:sz w:val="20"/>
        </w:rPr>
        <w:t>the CD font and colours (provided in annex)</w:t>
      </w:r>
      <w:r>
        <w:rPr>
          <w:rFonts w:ascii="Times New Roman" w:hAnsi="Times New Roman" w:cs="Times New Roman"/>
          <w:sz w:val="20"/>
        </w:rPr>
        <w:t>;</w:t>
      </w:r>
    </w:p>
    <w:p w14:paraId="7338062A" w14:textId="77777777" w:rsidR="00E81618" w:rsidRDefault="00E81618" w:rsidP="00E81618">
      <w:pPr>
        <w:pStyle w:val="Listenabsatz"/>
        <w:numPr>
          <w:ilvl w:val="0"/>
          <w:numId w:val="18"/>
        </w:numPr>
        <w:rPr>
          <w:rFonts w:ascii="Times New Roman" w:hAnsi="Times New Roman" w:cs="Times New Roman"/>
          <w:sz w:val="20"/>
        </w:rPr>
      </w:pPr>
      <w:r w:rsidRPr="00E81618">
        <w:rPr>
          <w:rFonts w:ascii="Times New Roman" w:hAnsi="Times New Roman" w:cs="Times New Roman"/>
          <w:sz w:val="20"/>
        </w:rPr>
        <w:t>be a combinat</w:t>
      </w:r>
      <w:r>
        <w:rPr>
          <w:rFonts w:ascii="Times New Roman" w:hAnsi="Times New Roman" w:cs="Times New Roman"/>
          <w:sz w:val="20"/>
        </w:rPr>
        <w:t xml:space="preserve">ion of on icon with the words „Trilateral </w:t>
      </w:r>
      <w:proofErr w:type="spellStart"/>
      <w:r>
        <w:rPr>
          <w:rFonts w:ascii="Times New Roman" w:hAnsi="Times New Roman" w:cs="Times New Roman"/>
          <w:sz w:val="20"/>
        </w:rPr>
        <w:t>Wadden</w:t>
      </w:r>
      <w:proofErr w:type="spellEnd"/>
      <w:r>
        <w:rPr>
          <w:rFonts w:ascii="Times New Roman" w:hAnsi="Times New Roman" w:cs="Times New Roman"/>
          <w:sz w:val="20"/>
        </w:rPr>
        <w:t xml:space="preserve"> Sea Cooperation</w:t>
      </w:r>
      <w:r w:rsidRPr="00E81618">
        <w:rPr>
          <w:rFonts w:ascii="Times New Roman" w:hAnsi="Times New Roman" w:cs="Times New Roman"/>
          <w:sz w:val="20"/>
        </w:rPr>
        <w:t xml:space="preserve">“ </w:t>
      </w:r>
      <w:r>
        <w:rPr>
          <w:rFonts w:ascii="Times New Roman" w:hAnsi="Times New Roman" w:cs="Times New Roman"/>
          <w:sz w:val="20"/>
        </w:rPr>
        <w:t xml:space="preserve">and “Common </w:t>
      </w:r>
      <w:proofErr w:type="spellStart"/>
      <w:r>
        <w:rPr>
          <w:rFonts w:ascii="Times New Roman" w:hAnsi="Times New Roman" w:cs="Times New Roman"/>
          <w:sz w:val="20"/>
        </w:rPr>
        <w:t>Wadden</w:t>
      </w:r>
      <w:proofErr w:type="spellEnd"/>
      <w:r>
        <w:rPr>
          <w:rFonts w:ascii="Times New Roman" w:hAnsi="Times New Roman" w:cs="Times New Roman"/>
          <w:sz w:val="20"/>
        </w:rPr>
        <w:t xml:space="preserve"> Sea Cooperation” in respective use (the logo will be used in English only); </w:t>
      </w:r>
    </w:p>
    <w:p w14:paraId="3C784F53" w14:textId="59B5BE37" w:rsidR="00DC1F74" w:rsidRPr="00DC1F74" w:rsidRDefault="00DC1F74" w:rsidP="00DC1F74">
      <w:pPr>
        <w:pStyle w:val="Listenabsatz"/>
        <w:numPr>
          <w:ilvl w:val="0"/>
          <w:numId w:val="18"/>
        </w:numPr>
        <w:rPr>
          <w:rFonts w:ascii="Times New Roman" w:hAnsi="Times New Roman" w:cs="Times New Roman"/>
          <w:sz w:val="20"/>
        </w:rPr>
      </w:pPr>
      <w:r w:rsidRPr="00DC1F74">
        <w:rPr>
          <w:rFonts w:ascii="Times New Roman" w:hAnsi="Times New Roman" w:cs="Times New Roman"/>
          <w:sz w:val="20"/>
        </w:rPr>
        <w:t xml:space="preserve">have clear relation to the </w:t>
      </w:r>
      <w:proofErr w:type="spellStart"/>
      <w:r w:rsidRPr="00DC1F74">
        <w:rPr>
          <w:rFonts w:ascii="Times New Roman" w:hAnsi="Times New Roman" w:cs="Times New Roman"/>
          <w:sz w:val="20"/>
        </w:rPr>
        <w:t>Wadden</w:t>
      </w:r>
      <w:proofErr w:type="spellEnd"/>
      <w:r w:rsidRPr="00DC1F74">
        <w:rPr>
          <w:rFonts w:ascii="Times New Roman" w:hAnsi="Times New Roman" w:cs="Times New Roman"/>
          <w:sz w:val="20"/>
        </w:rPr>
        <w:t xml:space="preserve"> Sea nature </w:t>
      </w:r>
      <w:r>
        <w:rPr>
          <w:rFonts w:ascii="Times New Roman" w:hAnsi="Times New Roman" w:cs="Times New Roman"/>
          <w:sz w:val="20"/>
        </w:rPr>
        <w:t>site</w:t>
      </w:r>
      <w:r w:rsidRPr="00DC1F74">
        <w:rPr>
          <w:rFonts w:ascii="Times New Roman" w:hAnsi="Times New Roman" w:cs="Times New Roman"/>
          <w:sz w:val="20"/>
        </w:rPr>
        <w:t xml:space="preserve"> (young, dynamic, enormous biodiversity, vulnerable, protected)</w:t>
      </w:r>
      <w:r>
        <w:rPr>
          <w:rFonts w:ascii="Times New Roman" w:hAnsi="Times New Roman" w:cs="Times New Roman"/>
          <w:sz w:val="20"/>
        </w:rPr>
        <w:t>;</w:t>
      </w:r>
    </w:p>
    <w:p w14:paraId="7A42F07D" w14:textId="77777777" w:rsidR="00DC1F74" w:rsidRDefault="00DC1F74" w:rsidP="00DC1F74">
      <w:pPr>
        <w:pStyle w:val="Listenabsatz"/>
        <w:numPr>
          <w:ilvl w:val="0"/>
          <w:numId w:val="18"/>
        </w:numPr>
        <w:rPr>
          <w:rFonts w:ascii="Times New Roman" w:hAnsi="Times New Roman" w:cs="Times New Roman"/>
          <w:sz w:val="20"/>
        </w:rPr>
      </w:pPr>
      <w:r>
        <w:rPr>
          <w:rFonts w:ascii="Times New Roman" w:hAnsi="Times New Roman" w:cs="Times New Roman"/>
          <w:sz w:val="20"/>
        </w:rPr>
        <w:t xml:space="preserve">be </w:t>
      </w:r>
      <w:r w:rsidRPr="00FA39FD">
        <w:rPr>
          <w:rFonts w:ascii="Times New Roman" w:hAnsi="Times New Roman" w:cs="Times New Roman"/>
          <w:sz w:val="20"/>
        </w:rPr>
        <w:t xml:space="preserve">distinct from logos of </w:t>
      </w:r>
      <w:proofErr w:type="spellStart"/>
      <w:r w:rsidRPr="00FA39FD">
        <w:rPr>
          <w:rFonts w:ascii="Times New Roman" w:hAnsi="Times New Roman" w:cs="Times New Roman"/>
          <w:sz w:val="20"/>
        </w:rPr>
        <w:t>Wadden</w:t>
      </w:r>
      <w:proofErr w:type="spellEnd"/>
      <w:r w:rsidRPr="00FA39FD">
        <w:rPr>
          <w:rFonts w:ascii="Times New Roman" w:hAnsi="Times New Roman" w:cs="Times New Roman"/>
          <w:sz w:val="20"/>
        </w:rPr>
        <w:t xml:space="preserve"> Sea partners as well as from the WSWH logo</w:t>
      </w:r>
      <w:r>
        <w:rPr>
          <w:rFonts w:ascii="Times New Roman" w:hAnsi="Times New Roman" w:cs="Times New Roman"/>
          <w:sz w:val="20"/>
        </w:rPr>
        <w:t>;</w:t>
      </w:r>
    </w:p>
    <w:p w14:paraId="78565B6B" w14:textId="26C10579" w:rsidR="00DC1F74" w:rsidRDefault="00DC1F74" w:rsidP="00DC1F74">
      <w:pPr>
        <w:pStyle w:val="Listenabsatz"/>
        <w:numPr>
          <w:ilvl w:val="0"/>
          <w:numId w:val="18"/>
        </w:numPr>
        <w:rPr>
          <w:rFonts w:ascii="Times New Roman" w:hAnsi="Times New Roman" w:cs="Times New Roman"/>
          <w:sz w:val="20"/>
        </w:rPr>
      </w:pPr>
      <w:r w:rsidRPr="00DC1F74">
        <w:rPr>
          <w:rFonts w:ascii="Times New Roman" w:hAnsi="Times New Roman" w:cs="Times New Roman"/>
          <w:sz w:val="20"/>
        </w:rPr>
        <w:t xml:space="preserve">consist of an icon, alternatively also </w:t>
      </w:r>
      <w:r>
        <w:rPr>
          <w:rFonts w:ascii="Times New Roman" w:hAnsi="Times New Roman" w:cs="Times New Roman"/>
          <w:sz w:val="20"/>
        </w:rPr>
        <w:t>a picture or landscape elements;</w:t>
      </w:r>
    </w:p>
    <w:p w14:paraId="1D6291B0" w14:textId="77777777" w:rsidR="00E81618" w:rsidRDefault="00E81618" w:rsidP="00E81618">
      <w:pPr>
        <w:pStyle w:val="Listenabsatz"/>
        <w:numPr>
          <w:ilvl w:val="0"/>
          <w:numId w:val="18"/>
        </w:numPr>
        <w:spacing w:after="120" w:line="276" w:lineRule="auto"/>
        <w:contextualSpacing/>
        <w:rPr>
          <w:rFonts w:ascii="Times New Roman" w:hAnsi="Times New Roman" w:cs="Times New Roman"/>
          <w:sz w:val="20"/>
        </w:rPr>
      </w:pPr>
      <w:r>
        <w:rPr>
          <w:rFonts w:ascii="Times New Roman" w:hAnsi="Times New Roman" w:cs="Times New Roman"/>
          <w:sz w:val="20"/>
        </w:rPr>
        <w:t>work as black-and-white image;</w:t>
      </w:r>
    </w:p>
    <w:p w14:paraId="43D14417" w14:textId="47517471" w:rsidR="00E81618" w:rsidRPr="00E81618" w:rsidRDefault="00E81618" w:rsidP="00E81618">
      <w:pPr>
        <w:pStyle w:val="Listenabsatz"/>
        <w:numPr>
          <w:ilvl w:val="0"/>
          <w:numId w:val="18"/>
        </w:numPr>
        <w:spacing w:after="120" w:line="276" w:lineRule="auto"/>
        <w:contextualSpacing/>
        <w:rPr>
          <w:rFonts w:ascii="Times New Roman" w:hAnsi="Times New Roman" w:cs="Times New Roman"/>
          <w:sz w:val="20"/>
        </w:rPr>
      </w:pPr>
      <w:r>
        <w:rPr>
          <w:rFonts w:ascii="Times New Roman" w:hAnsi="Times New Roman" w:cs="Times New Roman"/>
          <w:sz w:val="20"/>
        </w:rPr>
        <w:t>be used in on various surfaces;</w:t>
      </w:r>
    </w:p>
    <w:p w14:paraId="4E2E018B" w14:textId="5A59AB32" w:rsidR="00E81618" w:rsidRPr="00E81618" w:rsidRDefault="00E81618" w:rsidP="00E81618">
      <w:pPr>
        <w:pStyle w:val="Listenabsatz"/>
        <w:numPr>
          <w:ilvl w:val="0"/>
          <w:numId w:val="18"/>
        </w:numPr>
        <w:spacing w:after="120" w:line="276" w:lineRule="auto"/>
        <w:contextualSpacing/>
        <w:rPr>
          <w:rFonts w:ascii="Times New Roman" w:hAnsi="Times New Roman" w:cs="Times New Roman"/>
          <w:sz w:val="20"/>
        </w:rPr>
      </w:pPr>
      <w:r>
        <w:rPr>
          <w:rFonts w:ascii="Times New Roman" w:hAnsi="Times New Roman" w:cs="Times New Roman"/>
          <w:sz w:val="20"/>
        </w:rPr>
        <w:t>be used in various sizes</w:t>
      </w:r>
      <w:r w:rsidRPr="00E81618">
        <w:rPr>
          <w:rFonts w:ascii="Times New Roman" w:hAnsi="Times New Roman" w:cs="Times New Roman"/>
          <w:sz w:val="20"/>
        </w:rPr>
        <w:t xml:space="preserve"> </w:t>
      </w:r>
      <w:r w:rsidRPr="00FA39FD">
        <w:rPr>
          <w:rFonts w:ascii="Times New Roman" w:hAnsi="Times New Roman" w:cs="Times New Roman"/>
          <w:sz w:val="20"/>
        </w:rPr>
        <w:t>(e.g. in a pool of logos)</w:t>
      </w:r>
      <w:r>
        <w:rPr>
          <w:rFonts w:ascii="Times New Roman" w:hAnsi="Times New Roman" w:cs="Times New Roman"/>
          <w:sz w:val="20"/>
        </w:rPr>
        <w:t>;</w:t>
      </w:r>
    </w:p>
    <w:p w14:paraId="55FE0D82" w14:textId="3D0971AF" w:rsidR="00E81618" w:rsidRPr="00E81618" w:rsidRDefault="00E81618" w:rsidP="00E81618">
      <w:pPr>
        <w:pStyle w:val="Listenabsatz"/>
        <w:numPr>
          <w:ilvl w:val="0"/>
          <w:numId w:val="18"/>
        </w:numPr>
        <w:spacing w:after="120" w:line="276" w:lineRule="auto"/>
        <w:contextualSpacing/>
        <w:rPr>
          <w:rFonts w:ascii="Times New Roman" w:hAnsi="Times New Roman" w:cs="Times New Roman"/>
          <w:sz w:val="20"/>
        </w:rPr>
      </w:pPr>
      <w:r w:rsidRPr="00E81618">
        <w:rPr>
          <w:rFonts w:ascii="Times New Roman" w:hAnsi="Times New Roman" w:cs="Times New Roman"/>
          <w:sz w:val="20"/>
        </w:rPr>
        <w:t>be non-interchangeable and capable of being protec</w:t>
      </w:r>
      <w:r>
        <w:rPr>
          <w:rFonts w:ascii="Times New Roman" w:hAnsi="Times New Roman" w:cs="Times New Roman"/>
          <w:sz w:val="20"/>
        </w:rPr>
        <w:t>ted by international copyright;</w:t>
      </w:r>
    </w:p>
    <w:p w14:paraId="7F885D06" w14:textId="2E5B1C38" w:rsidR="00E81618" w:rsidRPr="00E81618" w:rsidRDefault="00E81618" w:rsidP="00E81618">
      <w:pPr>
        <w:pStyle w:val="Listenabsatz"/>
        <w:numPr>
          <w:ilvl w:val="0"/>
          <w:numId w:val="18"/>
        </w:numPr>
        <w:spacing w:after="120" w:line="276" w:lineRule="auto"/>
        <w:contextualSpacing/>
        <w:rPr>
          <w:rFonts w:ascii="Times New Roman" w:hAnsi="Times New Roman" w:cs="Times New Roman"/>
          <w:sz w:val="20"/>
        </w:rPr>
      </w:pPr>
      <w:r w:rsidRPr="00E81618">
        <w:rPr>
          <w:rFonts w:ascii="Times New Roman" w:hAnsi="Times New Roman" w:cs="Times New Roman"/>
          <w:sz w:val="20"/>
        </w:rPr>
        <w:t>have so much “body” that it can be used by itself as a sort of hallmark</w:t>
      </w:r>
      <w:r>
        <w:rPr>
          <w:rFonts w:ascii="Times New Roman" w:hAnsi="Times New Roman" w:cs="Times New Roman"/>
          <w:sz w:val="20"/>
        </w:rPr>
        <w:t>;</w:t>
      </w:r>
    </w:p>
    <w:p w14:paraId="4DCA9A93" w14:textId="77777777" w:rsidR="00E81618" w:rsidRDefault="00E81618" w:rsidP="00E81618">
      <w:pPr>
        <w:pStyle w:val="Listenabsatz"/>
        <w:numPr>
          <w:ilvl w:val="0"/>
          <w:numId w:val="18"/>
        </w:numPr>
        <w:spacing w:after="120" w:line="276" w:lineRule="auto"/>
        <w:contextualSpacing/>
        <w:rPr>
          <w:rFonts w:ascii="Times New Roman" w:hAnsi="Times New Roman" w:cs="Times New Roman"/>
          <w:sz w:val="20"/>
        </w:rPr>
      </w:pPr>
      <w:r w:rsidRPr="00B77D36">
        <w:rPr>
          <w:rFonts w:ascii="Times New Roman" w:hAnsi="Times New Roman" w:cs="Times New Roman"/>
          <w:sz w:val="20"/>
        </w:rPr>
        <w:t>be as</w:t>
      </w:r>
      <w:r>
        <w:rPr>
          <w:rFonts w:ascii="Times New Roman" w:hAnsi="Times New Roman" w:cs="Times New Roman"/>
          <w:sz w:val="20"/>
        </w:rPr>
        <w:t xml:space="preserve"> timeless as possible – t</w:t>
      </w:r>
      <w:r w:rsidRPr="00B77D36">
        <w:rPr>
          <w:rFonts w:ascii="Times New Roman" w:hAnsi="Times New Roman" w:cs="Times New Roman"/>
          <w:sz w:val="20"/>
        </w:rPr>
        <w:t xml:space="preserve">herefore short-lived trends such as watermarks, 3D-illusions, etc. </w:t>
      </w:r>
      <w:r>
        <w:rPr>
          <w:rFonts w:ascii="Times New Roman" w:hAnsi="Times New Roman" w:cs="Times New Roman"/>
          <w:sz w:val="20"/>
        </w:rPr>
        <w:t>should not be pursued;</w:t>
      </w:r>
    </w:p>
    <w:p w14:paraId="7098C873" w14:textId="77777777" w:rsidR="00E81618" w:rsidRPr="00B77D36" w:rsidRDefault="00E81618" w:rsidP="00E81618">
      <w:pPr>
        <w:pStyle w:val="Listenabsatz"/>
        <w:numPr>
          <w:ilvl w:val="0"/>
          <w:numId w:val="18"/>
        </w:numPr>
        <w:spacing w:after="120" w:line="276" w:lineRule="auto"/>
        <w:contextualSpacing/>
        <w:rPr>
          <w:rFonts w:ascii="Times New Roman" w:hAnsi="Times New Roman" w:cs="Times New Roman"/>
          <w:sz w:val="20"/>
        </w:rPr>
      </w:pPr>
      <w:proofErr w:type="gramStart"/>
      <w:r w:rsidRPr="00B77D36">
        <w:rPr>
          <w:rFonts w:ascii="Times New Roman" w:hAnsi="Times New Roman" w:cs="Times New Roman"/>
          <w:sz w:val="20"/>
        </w:rPr>
        <w:t>be</w:t>
      </w:r>
      <w:proofErr w:type="gramEnd"/>
      <w:r w:rsidRPr="00B77D36">
        <w:rPr>
          <w:rFonts w:ascii="Times New Roman" w:hAnsi="Times New Roman" w:cs="Times New Roman"/>
          <w:sz w:val="20"/>
        </w:rPr>
        <w:t xml:space="preserve"> simple, yet appropriate</w:t>
      </w:r>
      <w:r>
        <w:rPr>
          <w:rFonts w:ascii="Times New Roman" w:hAnsi="Times New Roman" w:cs="Times New Roman"/>
          <w:sz w:val="20"/>
        </w:rPr>
        <w:t xml:space="preserve"> and distinctive</w:t>
      </w:r>
      <w:r w:rsidRPr="00B77D36">
        <w:rPr>
          <w:rFonts w:ascii="Times New Roman" w:hAnsi="Times New Roman" w:cs="Times New Roman"/>
          <w:sz w:val="20"/>
        </w:rPr>
        <w:t>.</w:t>
      </w:r>
    </w:p>
    <w:p w14:paraId="33BC120B" w14:textId="77777777" w:rsidR="00802580" w:rsidRPr="00FA39FD" w:rsidRDefault="00802580" w:rsidP="00FA39FD">
      <w:pPr>
        <w:spacing w:after="120" w:line="276" w:lineRule="auto"/>
        <w:contextualSpacing/>
        <w:rPr>
          <w:rFonts w:eastAsiaTheme="minorHAnsi"/>
          <w:b/>
          <w:sz w:val="20"/>
          <w:szCs w:val="22"/>
          <w:lang w:val="en-GB"/>
        </w:rPr>
      </w:pPr>
    </w:p>
    <w:p w14:paraId="18EEE794" w14:textId="77777777" w:rsidR="00DC4B38" w:rsidRPr="00FA39FD" w:rsidRDefault="00DC4B38" w:rsidP="00FA39FD">
      <w:pPr>
        <w:spacing w:after="120" w:line="276" w:lineRule="auto"/>
        <w:contextualSpacing/>
        <w:rPr>
          <w:rFonts w:eastAsiaTheme="minorHAnsi"/>
          <w:b/>
          <w:sz w:val="20"/>
          <w:szCs w:val="22"/>
          <w:lang w:val="en-GB"/>
        </w:rPr>
      </w:pPr>
    </w:p>
    <w:p w14:paraId="56F8CE5A" w14:textId="4036443E" w:rsidR="00802580" w:rsidRDefault="004A4111" w:rsidP="00FA39FD">
      <w:pPr>
        <w:spacing w:after="120" w:line="276" w:lineRule="auto"/>
        <w:contextualSpacing/>
        <w:rPr>
          <w:rFonts w:ascii="Arial" w:eastAsiaTheme="minorHAnsi" w:hAnsi="Arial" w:cs="Arial"/>
          <w:b/>
          <w:color w:val="0078B6"/>
          <w:szCs w:val="22"/>
          <w:lang w:val="en-GB"/>
        </w:rPr>
      </w:pPr>
      <w:r>
        <w:rPr>
          <w:rFonts w:ascii="Arial" w:eastAsiaTheme="minorHAnsi" w:hAnsi="Arial" w:cs="Arial"/>
          <w:b/>
          <w:color w:val="0078B6"/>
          <w:szCs w:val="22"/>
          <w:lang w:val="en-GB"/>
        </w:rPr>
        <w:t>3. Competition</w:t>
      </w:r>
    </w:p>
    <w:p w14:paraId="394C53C3" w14:textId="4111B0A0" w:rsidR="004A4111" w:rsidRDefault="004A4111" w:rsidP="00FA39FD">
      <w:pPr>
        <w:spacing w:after="120" w:line="276" w:lineRule="auto"/>
        <w:contextualSpacing/>
        <w:rPr>
          <w:rFonts w:ascii="Arial" w:eastAsiaTheme="minorHAnsi" w:hAnsi="Arial" w:cs="Arial"/>
          <w:b/>
          <w:sz w:val="20"/>
          <w:szCs w:val="22"/>
          <w:lang w:val="en-GB"/>
        </w:rPr>
      </w:pPr>
      <w:r>
        <w:rPr>
          <w:rFonts w:ascii="Arial" w:eastAsiaTheme="minorHAnsi" w:hAnsi="Arial" w:cs="Arial"/>
          <w:b/>
          <w:sz w:val="20"/>
          <w:szCs w:val="22"/>
          <w:lang w:val="en-GB"/>
        </w:rPr>
        <w:t>General conditions</w:t>
      </w:r>
    </w:p>
    <w:p w14:paraId="0AD5D588" w14:textId="38A73545" w:rsidR="00DC1F74" w:rsidRDefault="00DC1F74" w:rsidP="00DC1F74">
      <w:pPr>
        <w:spacing w:after="120" w:line="276" w:lineRule="auto"/>
        <w:contextualSpacing/>
        <w:rPr>
          <w:rFonts w:eastAsiaTheme="minorHAnsi"/>
          <w:sz w:val="20"/>
          <w:szCs w:val="22"/>
          <w:lang w:val="en-GB"/>
        </w:rPr>
      </w:pPr>
      <w:r>
        <w:rPr>
          <w:rFonts w:eastAsiaTheme="minorHAnsi"/>
          <w:sz w:val="20"/>
          <w:szCs w:val="22"/>
          <w:lang w:val="en-GB"/>
        </w:rPr>
        <w:t>This is a closed competition. Designers are selected and approached directly. The competition is limited to three competitors. Competitors may be 3</w:t>
      </w:r>
      <w:r w:rsidRPr="00B77D36">
        <w:rPr>
          <w:rFonts w:eastAsiaTheme="minorHAnsi"/>
          <w:sz w:val="20"/>
          <w:szCs w:val="22"/>
          <w:vertAlign w:val="superscript"/>
          <w:lang w:val="en-GB"/>
        </w:rPr>
        <w:t>rd</w:t>
      </w:r>
      <w:r w:rsidR="00EF31CB">
        <w:rPr>
          <w:rFonts w:eastAsiaTheme="minorHAnsi"/>
          <w:sz w:val="20"/>
          <w:szCs w:val="22"/>
          <w:lang w:val="en-GB"/>
        </w:rPr>
        <w:t>-</w:t>
      </w:r>
      <w:r>
        <w:rPr>
          <w:rFonts w:eastAsiaTheme="minorHAnsi"/>
          <w:sz w:val="20"/>
          <w:szCs w:val="22"/>
          <w:lang w:val="en-GB"/>
        </w:rPr>
        <w:t>year and post-graduate design students as well as design offices and free-lance designers.</w:t>
      </w:r>
      <w:r w:rsidRPr="00DC1F74">
        <w:rPr>
          <w:rFonts w:eastAsiaTheme="minorHAnsi"/>
          <w:sz w:val="20"/>
          <w:szCs w:val="22"/>
          <w:lang w:val="en-GB"/>
        </w:rPr>
        <w:t xml:space="preserve"> </w:t>
      </w:r>
    </w:p>
    <w:p w14:paraId="57C56AB4" w14:textId="77777777" w:rsidR="00DC1F74" w:rsidRDefault="00DC1F74" w:rsidP="00DC1F74">
      <w:pPr>
        <w:spacing w:after="120" w:line="276" w:lineRule="auto"/>
        <w:contextualSpacing/>
        <w:rPr>
          <w:rFonts w:eastAsiaTheme="minorHAnsi"/>
          <w:sz w:val="20"/>
          <w:szCs w:val="22"/>
          <w:lang w:val="en-GB"/>
        </w:rPr>
      </w:pPr>
    </w:p>
    <w:p w14:paraId="10EDDDCC" w14:textId="77777777" w:rsidR="00DC1F74" w:rsidRDefault="00DC1F74" w:rsidP="00DC1F74">
      <w:pPr>
        <w:spacing w:after="120" w:line="276" w:lineRule="auto"/>
        <w:contextualSpacing/>
        <w:rPr>
          <w:rFonts w:eastAsiaTheme="minorHAnsi"/>
          <w:sz w:val="20"/>
          <w:szCs w:val="22"/>
          <w:lang w:val="en-GB"/>
        </w:rPr>
      </w:pPr>
    </w:p>
    <w:p w14:paraId="612AC698" w14:textId="65A641AB" w:rsidR="004A4111" w:rsidRDefault="004A4111" w:rsidP="00FA39FD">
      <w:pPr>
        <w:spacing w:after="120" w:line="276" w:lineRule="auto"/>
        <w:contextualSpacing/>
        <w:rPr>
          <w:rFonts w:ascii="Arial" w:eastAsiaTheme="minorHAnsi" w:hAnsi="Arial" w:cs="Arial"/>
          <w:b/>
          <w:sz w:val="20"/>
          <w:szCs w:val="22"/>
          <w:lang w:val="en-GB"/>
        </w:rPr>
      </w:pPr>
      <w:r>
        <w:rPr>
          <w:rFonts w:ascii="Arial" w:eastAsiaTheme="minorHAnsi" w:hAnsi="Arial" w:cs="Arial"/>
          <w:b/>
          <w:sz w:val="20"/>
          <w:szCs w:val="22"/>
          <w:lang w:val="en-GB"/>
        </w:rPr>
        <w:t>Delivery</w:t>
      </w:r>
    </w:p>
    <w:p w14:paraId="2BA5D57A" w14:textId="17C7612C" w:rsidR="00DC1F74" w:rsidRDefault="00DC1F74" w:rsidP="00DC1F74">
      <w:pPr>
        <w:spacing w:after="120" w:line="276" w:lineRule="auto"/>
        <w:contextualSpacing/>
        <w:rPr>
          <w:rFonts w:eastAsiaTheme="minorHAnsi"/>
          <w:sz w:val="20"/>
          <w:szCs w:val="22"/>
          <w:lang w:val="en-GB"/>
        </w:rPr>
      </w:pPr>
      <w:r w:rsidRPr="00DC1F74">
        <w:rPr>
          <w:rFonts w:eastAsiaTheme="minorHAnsi"/>
          <w:sz w:val="20"/>
          <w:szCs w:val="22"/>
          <w:lang w:val="en-GB"/>
        </w:rPr>
        <w:t>The following products should be delivered</w:t>
      </w:r>
      <w:r w:rsidR="00EF31CB">
        <w:rPr>
          <w:rFonts w:eastAsiaTheme="minorHAnsi"/>
          <w:sz w:val="20"/>
          <w:szCs w:val="22"/>
          <w:lang w:val="en-GB"/>
        </w:rPr>
        <w:t xml:space="preserve"> under the subject “Logo competition 2018” digitally to </w:t>
      </w:r>
      <w:hyperlink r:id="rId13" w:history="1">
        <w:r w:rsidR="00EF31CB" w:rsidRPr="003734F6">
          <w:rPr>
            <w:rStyle w:val="Hyperlink"/>
            <w:rFonts w:eastAsiaTheme="minorHAnsi"/>
            <w:sz w:val="20"/>
            <w:szCs w:val="22"/>
            <w:lang w:val="en-GB"/>
          </w:rPr>
          <w:t>bostelmann@waddensea-secretariat.org</w:t>
        </w:r>
      </w:hyperlink>
      <w:r w:rsidR="00EF31CB">
        <w:rPr>
          <w:rFonts w:eastAsiaTheme="minorHAnsi"/>
          <w:sz w:val="20"/>
          <w:szCs w:val="22"/>
          <w:lang w:val="en-GB"/>
        </w:rPr>
        <w:t xml:space="preserve"> or by post to Common </w:t>
      </w:r>
      <w:proofErr w:type="spellStart"/>
      <w:r w:rsidR="00EF31CB">
        <w:rPr>
          <w:rFonts w:eastAsiaTheme="minorHAnsi"/>
          <w:sz w:val="20"/>
          <w:szCs w:val="22"/>
          <w:lang w:val="en-GB"/>
        </w:rPr>
        <w:t>Wadden</w:t>
      </w:r>
      <w:proofErr w:type="spellEnd"/>
      <w:r w:rsidR="00EF31CB">
        <w:rPr>
          <w:rFonts w:eastAsiaTheme="minorHAnsi"/>
          <w:sz w:val="20"/>
          <w:szCs w:val="22"/>
          <w:lang w:val="en-GB"/>
        </w:rPr>
        <w:t xml:space="preserve"> Sea Secretariat, Annika </w:t>
      </w:r>
      <w:proofErr w:type="spellStart"/>
      <w:r w:rsidR="00EF31CB">
        <w:rPr>
          <w:rFonts w:eastAsiaTheme="minorHAnsi"/>
          <w:sz w:val="20"/>
          <w:szCs w:val="22"/>
          <w:lang w:val="en-GB"/>
        </w:rPr>
        <w:t>Bostelmann</w:t>
      </w:r>
      <w:proofErr w:type="spellEnd"/>
      <w:r w:rsidR="00EF31CB">
        <w:rPr>
          <w:rFonts w:eastAsiaTheme="minorHAnsi"/>
          <w:sz w:val="20"/>
          <w:szCs w:val="22"/>
          <w:lang w:val="en-GB"/>
        </w:rPr>
        <w:t xml:space="preserve">, </w:t>
      </w:r>
      <w:proofErr w:type="spellStart"/>
      <w:proofErr w:type="gramStart"/>
      <w:r w:rsidR="00EF31CB">
        <w:rPr>
          <w:rFonts w:eastAsiaTheme="minorHAnsi"/>
          <w:sz w:val="20"/>
          <w:szCs w:val="22"/>
          <w:lang w:val="en-GB"/>
        </w:rPr>
        <w:t>Virchowstr</w:t>
      </w:r>
      <w:proofErr w:type="spellEnd"/>
      <w:proofErr w:type="gramEnd"/>
      <w:r w:rsidR="00EF31CB">
        <w:rPr>
          <w:rFonts w:eastAsiaTheme="minorHAnsi"/>
          <w:sz w:val="20"/>
          <w:szCs w:val="22"/>
          <w:lang w:val="en-GB"/>
        </w:rPr>
        <w:t>. 1, 26382 Wilhelmshaven, Germany</w:t>
      </w:r>
      <w:r w:rsidRPr="00DC1F74">
        <w:rPr>
          <w:rFonts w:eastAsiaTheme="minorHAnsi"/>
          <w:sz w:val="20"/>
          <w:szCs w:val="22"/>
          <w:lang w:val="en-GB"/>
        </w:rPr>
        <w:t xml:space="preserve">: </w:t>
      </w:r>
    </w:p>
    <w:p w14:paraId="5B47FC5D" w14:textId="1676F7BA" w:rsidR="00DC1F74" w:rsidRPr="00EF31CB" w:rsidRDefault="00DC1F74" w:rsidP="00EF31CB">
      <w:pPr>
        <w:pStyle w:val="Listenabsatz"/>
        <w:numPr>
          <w:ilvl w:val="0"/>
          <w:numId w:val="20"/>
        </w:numPr>
        <w:spacing w:after="120" w:line="276" w:lineRule="auto"/>
        <w:contextualSpacing/>
        <w:rPr>
          <w:rFonts w:ascii="Times New Roman" w:hAnsi="Times New Roman" w:cs="Times New Roman"/>
          <w:sz w:val="20"/>
        </w:rPr>
      </w:pPr>
      <w:r w:rsidRPr="00EF31CB">
        <w:rPr>
          <w:rFonts w:ascii="Times New Roman" w:hAnsi="Times New Roman" w:cs="Times New Roman"/>
          <w:sz w:val="20"/>
        </w:rPr>
        <w:t>Drawing, sketch or DTP graphic, colo</w:t>
      </w:r>
      <w:r w:rsidR="00EF31CB">
        <w:rPr>
          <w:rFonts w:ascii="Times New Roman" w:hAnsi="Times New Roman" w:cs="Times New Roman"/>
          <w:sz w:val="20"/>
        </w:rPr>
        <w:t>ur</w:t>
      </w:r>
      <w:r w:rsidRPr="00EF31CB">
        <w:rPr>
          <w:rFonts w:ascii="Times New Roman" w:hAnsi="Times New Roman" w:cs="Times New Roman"/>
          <w:sz w:val="20"/>
        </w:rPr>
        <w:t xml:space="preserve"> and black and white, </w:t>
      </w:r>
      <w:r w:rsidR="00EF31CB">
        <w:rPr>
          <w:rFonts w:ascii="Times New Roman" w:hAnsi="Times New Roman" w:cs="Times New Roman"/>
          <w:sz w:val="20"/>
        </w:rPr>
        <w:t>in A3 format;</w:t>
      </w:r>
    </w:p>
    <w:p w14:paraId="45182C56" w14:textId="545DF062" w:rsidR="00DC1F74" w:rsidRPr="00EF31CB" w:rsidRDefault="00DC1F74" w:rsidP="00EF31CB">
      <w:pPr>
        <w:pStyle w:val="Listenabsatz"/>
        <w:numPr>
          <w:ilvl w:val="0"/>
          <w:numId w:val="20"/>
        </w:numPr>
        <w:spacing w:after="120" w:line="276" w:lineRule="auto"/>
        <w:contextualSpacing/>
        <w:rPr>
          <w:rFonts w:ascii="Times New Roman" w:hAnsi="Times New Roman" w:cs="Times New Roman"/>
          <w:sz w:val="20"/>
        </w:rPr>
      </w:pPr>
      <w:r w:rsidRPr="00EF31CB">
        <w:rPr>
          <w:rFonts w:ascii="Times New Roman" w:hAnsi="Times New Roman" w:cs="Times New Roman"/>
          <w:sz w:val="20"/>
        </w:rPr>
        <w:t xml:space="preserve">Short explanation of the </w:t>
      </w:r>
      <w:r w:rsidR="00EF31CB">
        <w:rPr>
          <w:rFonts w:ascii="Times New Roman" w:hAnsi="Times New Roman" w:cs="Times New Roman"/>
          <w:sz w:val="20"/>
        </w:rPr>
        <w:t>suggestion</w:t>
      </w:r>
      <w:r w:rsidRPr="00EF31CB">
        <w:rPr>
          <w:rFonts w:ascii="Times New Roman" w:hAnsi="Times New Roman" w:cs="Times New Roman"/>
          <w:sz w:val="20"/>
        </w:rPr>
        <w:t xml:space="preserve"> (up to one A4 page)</w:t>
      </w:r>
      <w:r w:rsidR="00EF31CB">
        <w:rPr>
          <w:rFonts w:ascii="Times New Roman" w:hAnsi="Times New Roman" w:cs="Times New Roman"/>
          <w:sz w:val="20"/>
        </w:rPr>
        <w:t>.</w:t>
      </w:r>
    </w:p>
    <w:p w14:paraId="4DF9513B" w14:textId="77777777" w:rsidR="00DC1F74" w:rsidRDefault="00DC1F74" w:rsidP="00DC1F74">
      <w:pPr>
        <w:spacing w:after="120" w:line="276" w:lineRule="auto"/>
        <w:contextualSpacing/>
        <w:rPr>
          <w:rFonts w:eastAsiaTheme="minorHAnsi"/>
          <w:sz w:val="20"/>
          <w:szCs w:val="22"/>
          <w:lang w:val="en-GB"/>
        </w:rPr>
      </w:pPr>
    </w:p>
    <w:p w14:paraId="10628B5E" w14:textId="77777777" w:rsidR="00DC1F74" w:rsidRPr="00DC1F74" w:rsidRDefault="00DC1F74" w:rsidP="00DC1F74">
      <w:pPr>
        <w:spacing w:after="120" w:line="276" w:lineRule="auto"/>
        <w:contextualSpacing/>
        <w:rPr>
          <w:rFonts w:eastAsiaTheme="minorHAnsi"/>
          <w:sz w:val="20"/>
          <w:szCs w:val="22"/>
          <w:lang w:val="en-GB"/>
        </w:rPr>
      </w:pPr>
    </w:p>
    <w:p w14:paraId="5EB1CA2E" w14:textId="4B69BA21" w:rsidR="004A4111" w:rsidRDefault="004A4111" w:rsidP="00DC1F74">
      <w:pPr>
        <w:spacing w:after="120" w:line="276" w:lineRule="auto"/>
        <w:contextualSpacing/>
        <w:rPr>
          <w:rFonts w:ascii="Arial" w:eastAsiaTheme="minorHAnsi" w:hAnsi="Arial" w:cs="Arial"/>
          <w:b/>
          <w:sz w:val="20"/>
          <w:szCs w:val="22"/>
          <w:lang w:val="en-GB"/>
        </w:rPr>
      </w:pPr>
      <w:r>
        <w:rPr>
          <w:rFonts w:ascii="Arial" w:eastAsiaTheme="minorHAnsi" w:hAnsi="Arial" w:cs="Arial"/>
          <w:b/>
          <w:sz w:val="20"/>
          <w:szCs w:val="22"/>
          <w:lang w:val="en-GB"/>
        </w:rPr>
        <w:t>Ownership and copyright</w:t>
      </w:r>
    </w:p>
    <w:p w14:paraId="0E0B70C6" w14:textId="7B545644" w:rsidR="00DC1F74" w:rsidRDefault="00DC1F74" w:rsidP="00DC1F74">
      <w:pPr>
        <w:spacing w:after="120" w:line="276" w:lineRule="auto"/>
        <w:contextualSpacing/>
        <w:rPr>
          <w:rFonts w:eastAsiaTheme="minorHAnsi"/>
          <w:sz w:val="20"/>
          <w:szCs w:val="22"/>
          <w:lang w:val="en-GB"/>
        </w:rPr>
      </w:pPr>
      <w:r>
        <w:rPr>
          <w:rFonts w:eastAsiaTheme="minorHAnsi"/>
          <w:sz w:val="20"/>
          <w:szCs w:val="22"/>
          <w:lang w:val="en-GB"/>
        </w:rPr>
        <w:t>The proposal, which have been awarded the first</w:t>
      </w:r>
      <w:r w:rsidRPr="00DC1F74">
        <w:rPr>
          <w:rFonts w:eastAsiaTheme="minorHAnsi"/>
          <w:sz w:val="20"/>
          <w:szCs w:val="22"/>
          <w:lang w:val="en-GB"/>
        </w:rPr>
        <w:t xml:space="preserve"> prize</w:t>
      </w:r>
      <w:r>
        <w:rPr>
          <w:rFonts w:eastAsiaTheme="minorHAnsi"/>
          <w:sz w:val="20"/>
          <w:szCs w:val="22"/>
          <w:lang w:val="en-GB"/>
        </w:rPr>
        <w:t>,</w:t>
      </w:r>
      <w:r w:rsidRPr="00DC1F74">
        <w:rPr>
          <w:rFonts w:eastAsiaTheme="minorHAnsi"/>
          <w:sz w:val="20"/>
          <w:szCs w:val="22"/>
          <w:lang w:val="en-GB"/>
        </w:rPr>
        <w:t xml:space="preserve"> will be transferred into the ownership of the client including the right of publication, further modification and unrestricted use by clie</w:t>
      </w:r>
      <w:r w:rsidR="00EF31CB">
        <w:rPr>
          <w:rFonts w:eastAsiaTheme="minorHAnsi"/>
          <w:sz w:val="20"/>
          <w:szCs w:val="22"/>
          <w:lang w:val="en-GB"/>
        </w:rPr>
        <w:t xml:space="preserve">nt. The intellectual copyright </w:t>
      </w:r>
      <w:r w:rsidRPr="00DC1F74">
        <w:rPr>
          <w:rFonts w:eastAsiaTheme="minorHAnsi"/>
          <w:sz w:val="20"/>
          <w:szCs w:val="22"/>
          <w:lang w:val="en-GB"/>
        </w:rPr>
        <w:t>remain</w:t>
      </w:r>
      <w:r w:rsidR="00EF31CB">
        <w:rPr>
          <w:rFonts w:eastAsiaTheme="minorHAnsi"/>
          <w:sz w:val="20"/>
          <w:szCs w:val="22"/>
          <w:lang w:val="en-GB"/>
        </w:rPr>
        <w:t>s</w:t>
      </w:r>
      <w:r w:rsidRPr="00DC1F74">
        <w:rPr>
          <w:rFonts w:eastAsiaTheme="minorHAnsi"/>
          <w:sz w:val="20"/>
          <w:szCs w:val="22"/>
          <w:lang w:val="en-GB"/>
        </w:rPr>
        <w:t xml:space="preserve"> with the designer.</w:t>
      </w:r>
    </w:p>
    <w:p w14:paraId="466635AE" w14:textId="77777777" w:rsidR="00EF31CB" w:rsidRDefault="00EF31CB" w:rsidP="00DC1F74">
      <w:pPr>
        <w:spacing w:after="120" w:line="276" w:lineRule="auto"/>
        <w:contextualSpacing/>
        <w:rPr>
          <w:rFonts w:eastAsiaTheme="minorHAnsi"/>
          <w:sz w:val="20"/>
          <w:szCs w:val="22"/>
          <w:lang w:val="en-GB"/>
        </w:rPr>
      </w:pPr>
    </w:p>
    <w:p w14:paraId="5A26394A" w14:textId="138202B7" w:rsidR="00EF31CB" w:rsidRPr="00DC1F74" w:rsidRDefault="00EF31CB" w:rsidP="00DC1F74">
      <w:pPr>
        <w:spacing w:after="120" w:line="276" w:lineRule="auto"/>
        <w:contextualSpacing/>
        <w:rPr>
          <w:rFonts w:eastAsiaTheme="minorHAnsi"/>
          <w:sz w:val="20"/>
          <w:szCs w:val="22"/>
          <w:lang w:val="en-GB"/>
        </w:rPr>
      </w:pPr>
      <w:r>
        <w:rPr>
          <w:rFonts w:eastAsiaTheme="minorHAnsi"/>
          <w:sz w:val="20"/>
          <w:szCs w:val="22"/>
          <w:lang w:val="en-GB"/>
        </w:rPr>
        <w:lastRenderedPageBreak/>
        <w:t>All other logo suggestions will not be transferred into the ownership of the client or used in any situation.</w:t>
      </w:r>
    </w:p>
    <w:p w14:paraId="67C68E2D" w14:textId="77777777" w:rsidR="00DC1F74" w:rsidRDefault="00DC1F74" w:rsidP="00DC1F74">
      <w:pPr>
        <w:spacing w:after="120" w:line="276" w:lineRule="auto"/>
        <w:contextualSpacing/>
        <w:rPr>
          <w:rFonts w:eastAsiaTheme="minorHAnsi"/>
          <w:sz w:val="20"/>
          <w:szCs w:val="22"/>
          <w:lang w:val="en-GB"/>
        </w:rPr>
      </w:pPr>
    </w:p>
    <w:p w14:paraId="2F8947BA" w14:textId="77777777" w:rsidR="00DC1F74" w:rsidRPr="00DC1F74" w:rsidRDefault="00DC1F74" w:rsidP="00DC1F74">
      <w:pPr>
        <w:spacing w:after="120" w:line="276" w:lineRule="auto"/>
        <w:contextualSpacing/>
        <w:rPr>
          <w:rFonts w:eastAsiaTheme="minorHAnsi"/>
          <w:sz w:val="20"/>
          <w:szCs w:val="22"/>
          <w:lang w:val="en-GB"/>
        </w:rPr>
      </w:pPr>
    </w:p>
    <w:p w14:paraId="5A938A49" w14:textId="692CEBFB" w:rsidR="004A4111" w:rsidRDefault="004A4111" w:rsidP="00FA39FD">
      <w:pPr>
        <w:spacing w:after="120" w:line="276" w:lineRule="auto"/>
        <w:contextualSpacing/>
        <w:rPr>
          <w:rFonts w:ascii="Arial" w:eastAsiaTheme="minorHAnsi" w:hAnsi="Arial" w:cs="Arial"/>
          <w:b/>
          <w:sz w:val="20"/>
          <w:szCs w:val="22"/>
          <w:lang w:val="en-GB"/>
        </w:rPr>
      </w:pPr>
      <w:r>
        <w:rPr>
          <w:rFonts w:ascii="Arial" w:eastAsiaTheme="minorHAnsi" w:hAnsi="Arial" w:cs="Arial"/>
          <w:b/>
          <w:sz w:val="20"/>
          <w:szCs w:val="22"/>
          <w:lang w:val="en-GB"/>
        </w:rPr>
        <w:t>Jury and prizes</w:t>
      </w:r>
    </w:p>
    <w:p w14:paraId="0E2F7DA6" w14:textId="184D94F7" w:rsidR="00DC1F74" w:rsidRDefault="00DC1F74" w:rsidP="00DC1F74">
      <w:pPr>
        <w:spacing w:after="120" w:line="276" w:lineRule="auto"/>
        <w:contextualSpacing/>
        <w:rPr>
          <w:rFonts w:eastAsiaTheme="minorHAnsi"/>
          <w:sz w:val="20"/>
          <w:szCs w:val="22"/>
          <w:lang w:val="en-GB"/>
        </w:rPr>
      </w:pPr>
      <w:r w:rsidRPr="00DC1F74">
        <w:rPr>
          <w:rFonts w:eastAsiaTheme="minorHAnsi"/>
          <w:sz w:val="20"/>
          <w:szCs w:val="22"/>
          <w:lang w:val="en-GB"/>
        </w:rPr>
        <w:t>The prize winners will be selected by a jury in a non-public meeting.</w:t>
      </w:r>
    </w:p>
    <w:p w14:paraId="73588AF0" w14:textId="77777777" w:rsidR="00DC1F74" w:rsidRPr="00FA39FD" w:rsidRDefault="00DC1F74" w:rsidP="00DC1F74">
      <w:pPr>
        <w:spacing w:after="120" w:line="276" w:lineRule="auto"/>
        <w:contextualSpacing/>
        <w:rPr>
          <w:rFonts w:eastAsiaTheme="minorHAnsi"/>
          <w:sz w:val="20"/>
          <w:szCs w:val="22"/>
          <w:lang w:val="en-GB"/>
        </w:rPr>
      </w:pPr>
    </w:p>
    <w:p w14:paraId="4EF3FA62" w14:textId="0923A0BB" w:rsidR="00DC1F74" w:rsidRDefault="00DC1F74" w:rsidP="00DC1F74">
      <w:pPr>
        <w:spacing w:after="120" w:line="276" w:lineRule="auto"/>
        <w:contextualSpacing/>
        <w:rPr>
          <w:rFonts w:eastAsiaTheme="minorHAnsi"/>
          <w:sz w:val="20"/>
          <w:szCs w:val="22"/>
          <w:lang w:val="en-GB"/>
        </w:rPr>
      </w:pPr>
      <w:r w:rsidRPr="00FA39FD">
        <w:rPr>
          <w:rFonts w:eastAsiaTheme="minorHAnsi"/>
          <w:sz w:val="20"/>
          <w:szCs w:val="22"/>
          <w:lang w:val="en-GB"/>
        </w:rPr>
        <w:t xml:space="preserve">The winner of the competition </w:t>
      </w:r>
      <w:r>
        <w:rPr>
          <w:rFonts w:eastAsiaTheme="minorHAnsi"/>
          <w:sz w:val="20"/>
          <w:szCs w:val="22"/>
          <w:lang w:val="en-GB"/>
        </w:rPr>
        <w:t xml:space="preserve">is awarded a price of € 3,000. Each of the two remaining competitors is awarded a price of € 1,000. </w:t>
      </w:r>
    </w:p>
    <w:p w14:paraId="26D716C5" w14:textId="77777777" w:rsidR="00DC1F74" w:rsidRDefault="00DC1F74" w:rsidP="00FA39FD">
      <w:pPr>
        <w:spacing w:after="120" w:line="276" w:lineRule="auto"/>
        <w:contextualSpacing/>
        <w:rPr>
          <w:rFonts w:ascii="Arial" w:eastAsiaTheme="minorHAnsi" w:hAnsi="Arial" w:cs="Arial"/>
          <w:b/>
          <w:sz w:val="20"/>
          <w:szCs w:val="22"/>
          <w:lang w:val="en-GB"/>
        </w:rPr>
      </w:pPr>
    </w:p>
    <w:p w14:paraId="40917559" w14:textId="77777777" w:rsidR="00DC1F74" w:rsidRDefault="00DC1F74" w:rsidP="00FA39FD">
      <w:pPr>
        <w:spacing w:after="120" w:line="276" w:lineRule="auto"/>
        <w:contextualSpacing/>
        <w:rPr>
          <w:rFonts w:ascii="Arial" w:eastAsiaTheme="minorHAnsi" w:hAnsi="Arial" w:cs="Arial"/>
          <w:b/>
          <w:sz w:val="20"/>
          <w:szCs w:val="22"/>
          <w:lang w:val="en-GB"/>
        </w:rPr>
      </w:pPr>
    </w:p>
    <w:p w14:paraId="402958F6" w14:textId="77777777" w:rsidR="00DC1F74" w:rsidRPr="00DC1F74" w:rsidRDefault="00DC1F74" w:rsidP="00DC1F74">
      <w:pPr>
        <w:spacing w:after="120" w:line="276" w:lineRule="auto"/>
        <w:contextualSpacing/>
        <w:rPr>
          <w:rFonts w:ascii="Arial" w:eastAsiaTheme="minorHAnsi" w:hAnsi="Arial" w:cs="Arial"/>
          <w:sz w:val="20"/>
          <w:szCs w:val="22"/>
          <w:lang w:val="en-GB"/>
        </w:rPr>
      </w:pPr>
      <w:r w:rsidRPr="00DC1F74">
        <w:rPr>
          <w:rFonts w:ascii="Arial" w:eastAsiaTheme="minorHAnsi" w:hAnsi="Arial" w:cs="Arial"/>
          <w:b/>
          <w:sz w:val="20"/>
          <w:szCs w:val="22"/>
          <w:lang w:val="en-GB"/>
        </w:rPr>
        <w:t>Competition schedule</w:t>
      </w:r>
    </w:p>
    <w:p w14:paraId="0D46AD43" w14:textId="77777777" w:rsidR="00DC1F74" w:rsidRPr="00FA39FD" w:rsidRDefault="00DC1F74" w:rsidP="00DC1F74">
      <w:pPr>
        <w:pStyle w:val="Listenabsatz"/>
        <w:numPr>
          <w:ilvl w:val="0"/>
          <w:numId w:val="17"/>
        </w:numPr>
        <w:spacing w:after="120" w:line="276" w:lineRule="auto"/>
        <w:contextualSpacing/>
        <w:rPr>
          <w:rFonts w:ascii="Times New Roman" w:hAnsi="Times New Roman" w:cs="Times New Roman"/>
          <w:sz w:val="20"/>
        </w:rPr>
      </w:pPr>
      <w:r w:rsidRPr="00FA39FD">
        <w:rPr>
          <w:rFonts w:ascii="Times New Roman" w:hAnsi="Times New Roman" w:cs="Times New Roman"/>
          <w:sz w:val="20"/>
        </w:rPr>
        <w:t xml:space="preserve">January – February 2018: Selection and briefing of three </w:t>
      </w:r>
      <w:r>
        <w:rPr>
          <w:rFonts w:ascii="Times New Roman" w:hAnsi="Times New Roman" w:cs="Times New Roman"/>
          <w:sz w:val="20"/>
        </w:rPr>
        <w:t>competitors;</w:t>
      </w:r>
    </w:p>
    <w:p w14:paraId="6B719949" w14:textId="77777777" w:rsidR="00DC1F74" w:rsidRDefault="00DC1F74" w:rsidP="00DC1F74">
      <w:pPr>
        <w:pStyle w:val="Listenabsatz"/>
        <w:numPr>
          <w:ilvl w:val="0"/>
          <w:numId w:val="17"/>
        </w:numPr>
        <w:spacing w:after="120" w:line="276" w:lineRule="auto"/>
        <w:contextualSpacing/>
        <w:rPr>
          <w:rFonts w:ascii="Times New Roman" w:hAnsi="Times New Roman" w:cs="Times New Roman"/>
          <w:sz w:val="20"/>
        </w:rPr>
      </w:pPr>
      <w:r w:rsidRPr="00FA39FD">
        <w:rPr>
          <w:rFonts w:ascii="Times New Roman" w:hAnsi="Times New Roman" w:cs="Times New Roman"/>
          <w:sz w:val="20"/>
        </w:rPr>
        <w:t>March 2018: Development of logo suggestions by the selected designers</w:t>
      </w:r>
      <w:r>
        <w:rPr>
          <w:rFonts w:ascii="Times New Roman" w:hAnsi="Times New Roman" w:cs="Times New Roman"/>
          <w:sz w:val="20"/>
        </w:rPr>
        <w:t>;</w:t>
      </w:r>
    </w:p>
    <w:p w14:paraId="00127D56" w14:textId="77777777" w:rsidR="00DC1F74" w:rsidRDefault="00DC1F74" w:rsidP="00DC1F74">
      <w:pPr>
        <w:pStyle w:val="Listenabsatz"/>
        <w:numPr>
          <w:ilvl w:val="0"/>
          <w:numId w:val="17"/>
        </w:numPr>
        <w:spacing w:after="120" w:line="276" w:lineRule="auto"/>
        <w:contextualSpacing/>
        <w:rPr>
          <w:rFonts w:ascii="Times New Roman" w:hAnsi="Times New Roman" w:cs="Times New Roman"/>
          <w:sz w:val="20"/>
        </w:rPr>
      </w:pPr>
      <w:r>
        <w:rPr>
          <w:rFonts w:ascii="Times New Roman" w:hAnsi="Times New Roman" w:cs="Times New Roman"/>
          <w:sz w:val="20"/>
        </w:rPr>
        <w:t>26 March 2018: Deadline for sending in logo suggestions;</w:t>
      </w:r>
    </w:p>
    <w:p w14:paraId="605EEA70" w14:textId="77777777" w:rsidR="00DC1F74" w:rsidRDefault="00DC1F74" w:rsidP="00DC1F74">
      <w:pPr>
        <w:pStyle w:val="Listenabsatz"/>
        <w:numPr>
          <w:ilvl w:val="0"/>
          <w:numId w:val="17"/>
        </w:numPr>
        <w:spacing w:after="120" w:line="276" w:lineRule="auto"/>
        <w:contextualSpacing/>
        <w:rPr>
          <w:rFonts w:ascii="Times New Roman" w:hAnsi="Times New Roman" w:cs="Times New Roman"/>
          <w:sz w:val="20"/>
        </w:rPr>
      </w:pPr>
      <w:r>
        <w:rPr>
          <w:rFonts w:ascii="Times New Roman" w:hAnsi="Times New Roman" w:cs="Times New Roman"/>
          <w:sz w:val="20"/>
        </w:rPr>
        <w:t xml:space="preserve">20 April 2018: Review and discussion of the logo suggestions at the </w:t>
      </w:r>
      <w:proofErr w:type="spellStart"/>
      <w:r>
        <w:rPr>
          <w:rFonts w:ascii="Times New Roman" w:hAnsi="Times New Roman" w:cs="Times New Roman"/>
          <w:sz w:val="20"/>
        </w:rPr>
        <w:t>Wadden</w:t>
      </w:r>
      <w:proofErr w:type="spellEnd"/>
      <w:r>
        <w:rPr>
          <w:rFonts w:ascii="Times New Roman" w:hAnsi="Times New Roman" w:cs="Times New Roman"/>
          <w:sz w:val="20"/>
        </w:rPr>
        <w:t xml:space="preserve"> Sea Board meeting (WSB 24);</w:t>
      </w:r>
    </w:p>
    <w:p w14:paraId="3454AC3F" w14:textId="77777777" w:rsidR="00DC1F74" w:rsidRPr="004E559B" w:rsidRDefault="00DC1F74" w:rsidP="00DC1F74">
      <w:pPr>
        <w:pStyle w:val="Listenabsatz"/>
        <w:numPr>
          <w:ilvl w:val="0"/>
          <w:numId w:val="17"/>
        </w:numPr>
        <w:spacing w:after="120" w:line="276" w:lineRule="auto"/>
        <w:contextualSpacing/>
        <w:rPr>
          <w:rFonts w:ascii="Times New Roman" w:hAnsi="Times New Roman" w:cs="Times New Roman"/>
          <w:sz w:val="20"/>
        </w:rPr>
      </w:pPr>
      <w:r>
        <w:rPr>
          <w:rFonts w:ascii="Times New Roman" w:hAnsi="Times New Roman" w:cs="Times New Roman"/>
          <w:sz w:val="20"/>
        </w:rPr>
        <w:t>Beginning of May 2018: Notification of winner to the competitors;</w:t>
      </w:r>
    </w:p>
    <w:p w14:paraId="2F60C108" w14:textId="77777777" w:rsidR="00DC1F74" w:rsidRPr="004E559B" w:rsidRDefault="00DC1F74" w:rsidP="00DC1F74">
      <w:pPr>
        <w:pStyle w:val="Listenabsatz"/>
        <w:numPr>
          <w:ilvl w:val="0"/>
          <w:numId w:val="17"/>
        </w:numPr>
        <w:spacing w:after="120" w:line="276" w:lineRule="auto"/>
        <w:contextualSpacing/>
        <w:rPr>
          <w:rFonts w:ascii="Times New Roman" w:hAnsi="Times New Roman" w:cs="Times New Roman"/>
          <w:sz w:val="20"/>
        </w:rPr>
      </w:pPr>
      <w:r w:rsidRPr="00FA39FD">
        <w:rPr>
          <w:rFonts w:ascii="Times New Roman" w:hAnsi="Times New Roman" w:cs="Times New Roman"/>
          <w:sz w:val="20"/>
          <w:szCs w:val="20"/>
        </w:rPr>
        <w:t>17-18 May 2018</w:t>
      </w:r>
      <w:r>
        <w:rPr>
          <w:rFonts w:ascii="Times New Roman" w:hAnsi="Times New Roman" w:cs="Times New Roman"/>
          <w:sz w:val="20"/>
          <w:szCs w:val="20"/>
        </w:rPr>
        <w:t>: Presentation of winning logo at</w:t>
      </w:r>
      <w:r w:rsidRPr="00FA39FD">
        <w:rPr>
          <w:rFonts w:ascii="Times New Roman" w:hAnsi="Times New Roman" w:cs="Times New Roman"/>
          <w:sz w:val="20"/>
          <w:szCs w:val="20"/>
        </w:rPr>
        <w:t xml:space="preserve"> Ministerial Conference </w:t>
      </w:r>
      <w:r>
        <w:rPr>
          <w:rFonts w:ascii="Times New Roman" w:hAnsi="Times New Roman" w:cs="Times New Roman"/>
          <w:sz w:val="20"/>
          <w:szCs w:val="20"/>
        </w:rPr>
        <w:t>in Leeuwarden;</w:t>
      </w:r>
    </w:p>
    <w:p w14:paraId="2DDA2913" w14:textId="77777777" w:rsidR="00DC1F74" w:rsidRPr="00DC1F74" w:rsidRDefault="00DC1F74" w:rsidP="00DC1F74">
      <w:pPr>
        <w:pStyle w:val="Listenabsatz"/>
        <w:numPr>
          <w:ilvl w:val="0"/>
          <w:numId w:val="17"/>
        </w:numPr>
        <w:spacing w:after="120" w:line="276" w:lineRule="auto"/>
        <w:contextualSpacing/>
        <w:rPr>
          <w:rFonts w:ascii="Times New Roman" w:hAnsi="Times New Roman" w:cs="Times New Roman"/>
          <w:sz w:val="20"/>
        </w:rPr>
      </w:pPr>
      <w:r>
        <w:rPr>
          <w:rFonts w:ascii="Times New Roman" w:hAnsi="Times New Roman" w:cs="Times New Roman"/>
          <w:sz w:val="20"/>
          <w:szCs w:val="20"/>
        </w:rPr>
        <w:t>End of May 2018: finishing of logo and technical guide book by winning competitor.</w:t>
      </w:r>
    </w:p>
    <w:p w14:paraId="25667739" w14:textId="77777777" w:rsidR="00DC1F74" w:rsidRPr="00EF31CB" w:rsidRDefault="00DC1F74" w:rsidP="00DC1F74">
      <w:pPr>
        <w:spacing w:after="120" w:line="276" w:lineRule="auto"/>
        <w:ind w:left="360"/>
        <w:contextualSpacing/>
        <w:rPr>
          <w:rFonts w:eastAsiaTheme="minorHAnsi"/>
          <w:sz w:val="20"/>
          <w:lang w:val="en-GB"/>
        </w:rPr>
      </w:pPr>
    </w:p>
    <w:p w14:paraId="274FBBD0" w14:textId="77777777" w:rsidR="00DC1F74" w:rsidRPr="00EF31CB" w:rsidRDefault="00DC1F74" w:rsidP="00DC1F74">
      <w:pPr>
        <w:spacing w:after="120" w:line="276" w:lineRule="auto"/>
        <w:ind w:left="360"/>
        <w:contextualSpacing/>
        <w:rPr>
          <w:rFonts w:eastAsiaTheme="minorHAnsi"/>
          <w:sz w:val="20"/>
          <w:lang w:val="en-GB"/>
        </w:rPr>
      </w:pPr>
    </w:p>
    <w:p w14:paraId="7B65F7BD" w14:textId="2733B9D9" w:rsidR="004A4111" w:rsidRPr="004A4111" w:rsidRDefault="00DC1F74" w:rsidP="00FA39FD">
      <w:pPr>
        <w:spacing w:after="120" w:line="276" w:lineRule="auto"/>
        <w:contextualSpacing/>
        <w:rPr>
          <w:rFonts w:ascii="Arial" w:eastAsiaTheme="minorHAnsi" w:hAnsi="Arial" w:cs="Arial"/>
          <w:b/>
          <w:sz w:val="20"/>
          <w:szCs w:val="22"/>
          <w:lang w:val="en-GB"/>
        </w:rPr>
      </w:pPr>
      <w:r>
        <w:rPr>
          <w:rFonts w:ascii="Arial" w:eastAsiaTheme="minorHAnsi" w:hAnsi="Arial" w:cs="Arial"/>
          <w:b/>
          <w:sz w:val="20"/>
          <w:szCs w:val="22"/>
          <w:lang w:val="en-GB"/>
        </w:rPr>
        <w:t>Deadline</w:t>
      </w:r>
    </w:p>
    <w:p w14:paraId="1A0D48AC" w14:textId="14697F36" w:rsidR="00DC4B38" w:rsidRPr="00FA39FD" w:rsidRDefault="00B77D36" w:rsidP="00FA39FD">
      <w:pPr>
        <w:spacing w:after="120" w:line="276" w:lineRule="auto"/>
        <w:contextualSpacing/>
        <w:rPr>
          <w:rFonts w:eastAsiaTheme="minorHAnsi"/>
          <w:sz w:val="20"/>
          <w:szCs w:val="22"/>
          <w:lang w:val="en-GB"/>
        </w:rPr>
      </w:pPr>
      <w:r>
        <w:rPr>
          <w:rFonts w:eastAsiaTheme="minorHAnsi"/>
          <w:sz w:val="20"/>
          <w:szCs w:val="22"/>
          <w:lang w:val="en-GB"/>
        </w:rPr>
        <w:t xml:space="preserve">Deadline for logo suggestion is </w:t>
      </w:r>
      <w:r w:rsidRPr="00DC1F74">
        <w:rPr>
          <w:rFonts w:eastAsiaTheme="minorHAnsi"/>
          <w:b/>
          <w:sz w:val="20"/>
          <w:szCs w:val="22"/>
          <w:lang w:val="en-GB"/>
        </w:rPr>
        <w:t>26 March 2018</w:t>
      </w:r>
      <w:r>
        <w:rPr>
          <w:rFonts w:eastAsiaTheme="minorHAnsi"/>
          <w:sz w:val="20"/>
          <w:szCs w:val="22"/>
          <w:lang w:val="en-GB"/>
        </w:rPr>
        <w:t>.</w:t>
      </w:r>
    </w:p>
    <w:p w14:paraId="74BAE9A4" w14:textId="77777777" w:rsidR="004E559B" w:rsidRDefault="004E559B" w:rsidP="00FA39FD">
      <w:pPr>
        <w:spacing w:after="120" w:line="276" w:lineRule="auto"/>
        <w:contextualSpacing/>
        <w:rPr>
          <w:rFonts w:eastAsiaTheme="minorHAnsi"/>
          <w:sz w:val="20"/>
          <w:szCs w:val="22"/>
          <w:lang w:val="en-GB"/>
        </w:rPr>
      </w:pPr>
    </w:p>
    <w:p w14:paraId="03ABF8F0" w14:textId="56E78BC2" w:rsidR="004E559B" w:rsidRPr="00FA39FD" w:rsidRDefault="00DC1F74" w:rsidP="00FA39FD">
      <w:pPr>
        <w:spacing w:after="120" w:line="276" w:lineRule="auto"/>
        <w:contextualSpacing/>
        <w:rPr>
          <w:rFonts w:eastAsiaTheme="minorHAnsi"/>
          <w:sz w:val="20"/>
          <w:szCs w:val="22"/>
          <w:lang w:val="en-GB"/>
        </w:rPr>
      </w:pPr>
      <w:r w:rsidRPr="00DC1F74">
        <w:rPr>
          <w:rFonts w:eastAsiaTheme="minorHAnsi"/>
          <w:sz w:val="20"/>
          <w:szCs w:val="22"/>
          <w:lang w:val="en-GB"/>
        </w:rPr>
        <w:t xml:space="preserve">All documents </w:t>
      </w:r>
      <w:r>
        <w:rPr>
          <w:rFonts w:eastAsiaTheme="minorHAnsi"/>
          <w:sz w:val="20"/>
          <w:szCs w:val="22"/>
          <w:lang w:val="en-GB"/>
        </w:rPr>
        <w:t xml:space="preserve">received by post </w:t>
      </w:r>
      <w:r w:rsidRPr="00DC1F74">
        <w:rPr>
          <w:rFonts w:eastAsiaTheme="minorHAnsi"/>
          <w:sz w:val="20"/>
          <w:szCs w:val="22"/>
          <w:lang w:val="en-GB"/>
        </w:rPr>
        <w:t>will be sent back after the announcement of the winner.</w:t>
      </w:r>
      <w:r>
        <w:rPr>
          <w:rFonts w:eastAsiaTheme="minorHAnsi"/>
          <w:sz w:val="20"/>
          <w:szCs w:val="22"/>
          <w:lang w:val="en-GB"/>
        </w:rPr>
        <w:t xml:space="preserve"> </w:t>
      </w:r>
    </w:p>
    <w:p w14:paraId="4213FB0C" w14:textId="77777777" w:rsidR="00DC4B38" w:rsidRPr="00FA39FD" w:rsidRDefault="00DC4B38" w:rsidP="00FA39FD">
      <w:pPr>
        <w:spacing w:after="120" w:line="276" w:lineRule="auto"/>
        <w:contextualSpacing/>
        <w:rPr>
          <w:rFonts w:eastAsiaTheme="minorHAnsi"/>
          <w:sz w:val="20"/>
          <w:szCs w:val="22"/>
          <w:lang w:val="en-GB"/>
        </w:rPr>
      </w:pPr>
    </w:p>
    <w:p w14:paraId="498D8494" w14:textId="77777777" w:rsidR="00DC4B38" w:rsidRPr="00FA39FD" w:rsidRDefault="00DC4B38" w:rsidP="00FA39FD">
      <w:pPr>
        <w:spacing w:after="120" w:line="276" w:lineRule="auto"/>
        <w:contextualSpacing/>
        <w:rPr>
          <w:rFonts w:eastAsiaTheme="minorHAnsi"/>
          <w:sz w:val="20"/>
          <w:szCs w:val="22"/>
          <w:lang w:val="en-GB"/>
        </w:rPr>
      </w:pPr>
    </w:p>
    <w:p w14:paraId="0B8B9FFC" w14:textId="6366236C" w:rsidR="00DC4B38" w:rsidRPr="00FA39FD" w:rsidRDefault="00FA39FD" w:rsidP="00FA39FD">
      <w:pPr>
        <w:spacing w:after="120" w:line="276" w:lineRule="auto"/>
        <w:contextualSpacing/>
        <w:rPr>
          <w:rFonts w:ascii="Arial" w:eastAsiaTheme="minorHAnsi" w:hAnsi="Arial" w:cs="Arial"/>
          <w:b/>
          <w:color w:val="0078B6"/>
          <w:szCs w:val="20"/>
          <w:lang w:val="en-GB"/>
        </w:rPr>
      </w:pPr>
      <w:r>
        <w:rPr>
          <w:rFonts w:ascii="Arial" w:eastAsiaTheme="minorHAnsi" w:hAnsi="Arial" w:cs="Arial"/>
          <w:b/>
          <w:color w:val="0078B6"/>
          <w:szCs w:val="20"/>
          <w:lang w:val="en-GB"/>
        </w:rPr>
        <w:t>Contact</w:t>
      </w:r>
    </w:p>
    <w:p w14:paraId="6F97792A" w14:textId="77777777" w:rsidR="00FA39FD" w:rsidRPr="00FA39FD" w:rsidRDefault="00FA39FD" w:rsidP="00FA39FD">
      <w:pPr>
        <w:spacing w:after="120" w:line="276" w:lineRule="auto"/>
        <w:contextualSpacing/>
        <w:rPr>
          <w:rFonts w:eastAsiaTheme="minorHAnsi"/>
          <w:sz w:val="20"/>
          <w:szCs w:val="20"/>
          <w:lang w:val="en-GB"/>
        </w:rPr>
      </w:pPr>
      <w:r w:rsidRPr="00FA39FD">
        <w:rPr>
          <w:rFonts w:eastAsiaTheme="minorHAnsi"/>
          <w:sz w:val="20"/>
          <w:szCs w:val="20"/>
          <w:lang w:val="en-GB"/>
        </w:rPr>
        <w:t xml:space="preserve">Annika </w:t>
      </w:r>
      <w:proofErr w:type="spellStart"/>
      <w:r w:rsidRPr="00FA39FD">
        <w:rPr>
          <w:rFonts w:eastAsiaTheme="minorHAnsi"/>
          <w:sz w:val="20"/>
          <w:szCs w:val="20"/>
          <w:lang w:val="en-GB"/>
        </w:rPr>
        <w:t>Bostelmann</w:t>
      </w:r>
      <w:proofErr w:type="spellEnd"/>
      <w:r w:rsidRPr="00FA39FD">
        <w:rPr>
          <w:rFonts w:eastAsiaTheme="minorHAnsi"/>
          <w:sz w:val="20"/>
          <w:szCs w:val="20"/>
          <w:lang w:val="en-GB"/>
        </w:rPr>
        <w:t>, Communication and Outreach Officer</w:t>
      </w:r>
    </w:p>
    <w:p w14:paraId="21103AB1" w14:textId="77777777" w:rsidR="00FA39FD" w:rsidRPr="00FA39FD" w:rsidRDefault="00FA39FD" w:rsidP="00FA39FD">
      <w:pPr>
        <w:spacing w:after="120" w:line="276" w:lineRule="auto"/>
        <w:contextualSpacing/>
        <w:rPr>
          <w:rFonts w:eastAsiaTheme="minorHAnsi"/>
          <w:sz w:val="20"/>
          <w:szCs w:val="20"/>
          <w:lang w:val="en-GB"/>
        </w:rPr>
      </w:pPr>
      <w:r w:rsidRPr="00FA39FD">
        <w:rPr>
          <w:rFonts w:eastAsiaTheme="minorHAnsi"/>
          <w:sz w:val="20"/>
          <w:szCs w:val="20"/>
          <w:lang w:val="en-GB"/>
        </w:rPr>
        <w:t xml:space="preserve">Common </w:t>
      </w:r>
      <w:proofErr w:type="spellStart"/>
      <w:r w:rsidRPr="00FA39FD">
        <w:rPr>
          <w:rFonts w:eastAsiaTheme="minorHAnsi"/>
          <w:sz w:val="20"/>
          <w:szCs w:val="20"/>
          <w:lang w:val="en-GB"/>
        </w:rPr>
        <w:t>Wadden</w:t>
      </w:r>
      <w:proofErr w:type="spellEnd"/>
      <w:r w:rsidRPr="00FA39FD">
        <w:rPr>
          <w:rFonts w:eastAsiaTheme="minorHAnsi"/>
          <w:sz w:val="20"/>
          <w:szCs w:val="20"/>
          <w:lang w:val="en-GB"/>
        </w:rPr>
        <w:t xml:space="preserve"> Sea Secretariat</w:t>
      </w:r>
    </w:p>
    <w:p w14:paraId="06A86AA7" w14:textId="77777777" w:rsidR="00FA39FD" w:rsidRPr="00FA39FD" w:rsidRDefault="00FA39FD" w:rsidP="00FA39FD">
      <w:pPr>
        <w:spacing w:after="120" w:line="276" w:lineRule="auto"/>
        <w:contextualSpacing/>
        <w:rPr>
          <w:rFonts w:eastAsiaTheme="minorHAnsi"/>
          <w:sz w:val="20"/>
          <w:szCs w:val="20"/>
          <w:lang w:val="en-GB"/>
        </w:rPr>
      </w:pPr>
      <w:r w:rsidRPr="00FA39FD">
        <w:rPr>
          <w:rFonts w:eastAsiaTheme="minorHAnsi"/>
          <w:sz w:val="20"/>
          <w:szCs w:val="20"/>
          <w:lang w:val="en-GB"/>
        </w:rPr>
        <w:t>Tel.: +49 (0)4421 9108 19</w:t>
      </w:r>
    </w:p>
    <w:p w14:paraId="5CF4C912" w14:textId="06102DB0" w:rsidR="00FA39FD" w:rsidRPr="00FA39FD" w:rsidRDefault="00FA39FD" w:rsidP="00FA39FD">
      <w:pPr>
        <w:spacing w:after="120" w:line="276" w:lineRule="auto"/>
        <w:contextualSpacing/>
        <w:rPr>
          <w:rFonts w:eastAsiaTheme="minorHAnsi"/>
          <w:sz w:val="20"/>
          <w:szCs w:val="20"/>
          <w:lang w:val="en-GB"/>
        </w:rPr>
      </w:pPr>
      <w:r w:rsidRPr="00FA39FD">
        <w:rPr>
          <w:rFonts w:eastAsiaTheme="minorHAnsi"/>
          <w:sz w:val="20"/>
          <w:szCs w:val="20"/>
          <w:lang w:val="en-GB"/>
        </w:rPr>
        <w:t>bostelmann@waddensea-secretariat.org</w:t>
      </w:r>
    </w:p>
    <w:sectPr w:rsidR="00FA39FD" w:rsidRPr="00FA39FD" w:rsidSect="00E81618">
      <w:headerReference w:type="even" r:id="rId14"/>
      <w:headerReference w:type="default" r:id="rId15"/>
      <w:footerReference w:type="even" r:id="rId16"/>
      <w:footerReference w:type="default" r:id="rId17"/>
      <w:headerReference w:type="first" r:id="rId18"/>
      <w:footerReference w:type="first" r:id="rId19"/>
      <w:pgSz w:w="11906" w:h="16838" w:code="9"/>
      <w:pgMar w:top="1258" w:right="1418" w:bottom="1418"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86A7AB" w15:done="0"/>
  <w15:commentEx w15:paraId="42DB1839" w15:done="0"/>
  <w15:commentEx w15:paraId="6A3D1906" w15:paraIdParent="42DB18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EDDB16" w14:textId="77777777" w:rsidR="00DB1144" w:rsidRDefault="00DB1144">
      <w:r>
        <w:separator/>
      </w:r>
    </w:p>
  </w:endnote>
  <w:endnote w:type="continuationSeparator" w:id="0">
    <w:p w14:paraId="63B93AEA" w14:textId="77777777" w:rsidR="00DB1144" w:rsidRDefault="00DB1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52C0D" w14:textId="77777777" w:rsidR="00FE217D" w:rsidRDefault="00FE217D" w:rsidP="0075544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957DB37" w14:textId="77777777" w:rsidR="00FE217D" w:rsidRDefault="00FE217D" w:rsidP="00254D29">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996791"/>
      <w:docPartObj>
        <w:docPartGallery w:val="Page Numbers (Bottom of Page)"/>
        <w:docPartUnique/>
      </w:docPartObj>
    </w:sdtPr>
    <w:sdtEndPr/>
    <w:sdtContent>
      <w:p w14:paraId="10C054B7" w14:textId="65480261" w:rsidR="00FE217D" w:rsidRDefault="004C0D79" w:rsidP="004C0D79">
        <w:pPr>
          <w:pStyle w:val="Fuzeile"/>
        </w:pPr>
        <w:r>
          <w:tab/>
        </w:r>
        <w:r>
          <w:tab/>
        </w:r>
        <w:r>
          <w:tab/>
        </w:r>
        <w:r w:rsidR="001F0641" w:rsidRPr="00E25EA1">
          <w:rPr>
            <w:rFonts w:ascii="Arial" w:hAnsi="Arial" w:cs="Arial"/>
            <w:sz w:val="20"/>
            <w:szCs w:val="20"/>
          </w:rPr>
          <w:fldChar w:fldCharType="begin"/>
        </w:r>
        <w:r w:rsidR="001F0641" w:rsidRPr="00E25EA1">
          <w:rPr>
            <w:rFonts w:ascii="Arial" w:hAnsi="Arial" w:cs="Arial"/>
            <w:sz w:val="20"/>
            <w:szCs w:val="20"/>
          </w:rPr>
          <w:instrText>PAGE   \* MERGEFORMAT</w:instrText>
        </w:r>
        <w:r w:rsidR="001F0641" w:rsidRPr="00E25EA1">
          <w:rPr>
            <w:rFonts w:ascii="Arial" w:hAnsi="Arial" w:cs="Arial"/>
            <w:sz w:val="20"/>
            <w:szCs w:val="20"/>
          </w:rPr>
          <w:fldChar w:fldCharType="separate"/>
        </w:r>
        <w:r w:rsidR="00303FC0">
          <w:rPr>
            <w:rFonts w:ascii="Arial" w:hAnsi="Arial" w:cs="Arial"/>
            <w:noProof/>
            <w:sz w:val="20"/>
            <w:szCs w:val="20"/>
          </w:rPr>
          <w:t>5</w:t>
        </w:r>
        <w:r w:rsidR="001F0641" w:rsidRPr="00E25EA1">
          <w:rPr>
            <w:rFonts w:ascii="Arial" w:hAnsi="Arial" w:cs="Arial"/>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9D640" w14:textId="3A5E9FAC" w:rsidR="00E25EA1" w:rsidRDefault="00E25EA1">
    <w:pPr>
      <w:pStyle w:val="Fuzeile"/>
      <w:jc w:val="right"/>
    </w:pPr>
  </w:p>
  <w:p w14:paraId="636C6D5C" w14:textId="77777777" w:rsidR="00E25EA1" w:rsidRDefault="00E25EA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0176A" w14:textId="77777777" w:rsidR="00DB1144" w:rsidRDefault="00DB1144">
      <w:r>
        <w:separator/>
      </w:r>
    </w:p>
  </w:footnote>
  <w:footnote w:type="continuationSeparator" w:id="0">
    <w:p w14:paraId="32A85447" w14:textId="77777777" w:rsidR="00DB1144" w:rsidRDefault="00DB11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0590A" w14:textId="77777777" w:rsidR="00DB1C83" w:rsidRDefault="00DB1C8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9102D" w14:textId="5A79C751" w:rsidR="00DB1C83" w:rsidRPr="00DB1C83" w:rsidRDefault="00DB1C83" w:rsidP="00DB1C83">
    <w:pPr>
      <w:pStyle w:val="Kopfzeile"/>
      <w:rPr>
        <w:sz w:val="18"/>
        <w:szCs w:val="18"/>
        <w:lang w:val="en-GB"/>
      </w:rPr>
    </w:pPr>
    <w:r w:rsidRPr="00DB1C83">
      <w:rPr>
        <w:sz w:val="18"/>
        <w:szCs w:val="18"/>
        <w:lang w:val="en-GB"/>
      </w:rPr>
      <w:t>WSB 22/5.10.1 Draft of briefing for re-launch of TWSC/CWSS-logo</w:t>
    </w:r>
    <w:r>
      <w:rPr>
        <w:sz w:val="18"/>
        <w:szCs w:val="18"/>
        <w:lang w:val="en-GB"/>
      </w:rPr>
      <w:t xml:space="preserve"> (16</w:t>
    </w:r>
    <w:r w:rsidRPr="00DB1C83">
      <w:rPr>
        <w:sz w:val="18"/>
        <w:szCs w:val="18"/>
        <w:lang w:val="en-GB"/>
      </w:rPr>
      <w:t>.01.2018)</w:t>
    </w:r>
  </w:p>
  <w:p w14:paraId="34C5F6DD" w14:textId="0884E0BD" w:rsidR="00FE217D" w:rsidRPr="00DB1C83" w:rsidRDefault="00FE217D" w:rsidP="00DB1C83">
    <w:pPr>
      <w:pStyle w:val="Kopfzeile"/>
      <w:rPr>
        <w:sz w:val="18"/>
        <w:szCs w:val="18"/>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680A6" w14:textId="77777777" w:rsidR="00DB1C83" w:rsidRDefault="00DB1C8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3438"/>
    <w:multiLevelType w:val="hybridMultilevel"/>
    <w:tmpl w:val="09F8BEE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230994"/>
    <w:multiLevelType w:val="hybridMultilevel"/>
    <w:tmpl w:val="D99E12D2"/>
    <w:lvl w:ilvl="0" w:tplc="1402D026">
      <w:start w:val="2"/>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4604CAB"/>
    <w:multiLevelType w:val="hybridMultilevel"/>
    <w:tmpl w:val="F7504CD8"/>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3">
    <w:nsid w:val="177230DD"/>
    <w:multiLevelType w:val="hybridMultilevel"/>
    <w:tmpl w:val="B4EEB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FEE3779"/>
    <w:multiLevelType w:val="hybridMultilevel"/>
    <w:tmpl w:val="61964D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63E4025"/>
    <w:multiLevelType w:val="hybridMultilevel"/>
    <w:tmpl w:val="2A26515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0DA5D83"/>
    <w:multiLevelType w:val="hybridMultilevel"/>
    <w:tmpl w:val="8E32A750"/>
    <w:lvl w:ilvl="0" w:tplc="2B50E7F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86D5D9C"/>
    <w:multiLevelType w:val="hybridMultilevel"/>
    <w:tmpl w:val="C57814E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F5B4CD4"/>
    <w:multiLevelType w:val="hybridMultilevel"/>
    <w:tmpl w:val="6CC674F2"/>
    <w:lvl w:ilvl="0" w:tplc="EF72A61E">
      <w:start w:val="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4733ADB"/>
    <w:multiLevelType w:val="hybridMultilevel"/>
    <w:tmpl w:val="222432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A3772CB"/>
    <w:multiLevelType w:val="hybridMultilevel"/>
    <w:tmpl w:val="6F1ABA2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A692D0A"/>
    <w:multiLevelType w:val="hybridMultilevel"/>
    <w:tmpl w:val="A31CEF9E"/>
    <w:lvl w:ilvl="0" w:tplc="7B06241C">
      <w:start w:val="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E7863CA"/>
    <w:multiLevelType w:val="hybridMultilevel"/>
    <w:tmpl w:val="2140EE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FF03D74"/>
    <w:multiLevelType w:val="hybridMultilevel"/>
    <w:tmpl w:val="A7FABC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6715915"/>
    <w:multiLevelType w:val="hybridMultilevel"/>
    <w:tmpl w:val="A886A8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8C63BE7"/>
    <w:multiLevelType w:val="hybridMultilevel"/>
    <w:tmpl w:val="A74EC73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D7D2407"/>
    <w:multiLevelType w:val="hybridMultilevel"/>
    <w:tmpl w:val="9FDE8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4B062F9"/>
    <w:multiLevelType w:val="hybridMultilevel"/>
    <w:tmpl w:val="624EC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5E64464"/>
    <w:multiLevelType w:val="hybridMultilevel"/>
    <w:tmpl w:val="C422D9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6"/>
  </w:num>
  <w:num w:numId="3">
    <w:abstractNumId w:val="19"/>
  </w:num>
  <w:num w:numId="4">
    <w:abstractNumId w:val="7"/>
  </w:num>
  <w:num w:numId="5">
    <w:abstractNumId w:val="11"/>
  </w:num>
  <w:num w:numId="6">
    <w:abstractNumId w:val="15"/>
  </w:num>
  <w:num w:numId="7">
    <w:abstractNumId w:val="14"/>
  </w:num>
  <w:num w:numId="8">
    <w:abstractNumId w:val="10"/>
  </w:num>
  <w:num w:numId="9">
    <w:abstractNumId w:val="4"/>
  </w:num>
  <w:num w:numId="10">
    <w:abstractNumId w:val="18"/>
  </w:num>
  <w:num w:numId="11">
    <w:abstractNumId w:val="5"/>
  </w:num>
  <w:num w:numId="12">
    <w:abstractNumId w:val="9"/>
  </w:num>
  <w:num w:numId="13">
    <w:abstractNumId w:val="13"/>
  </w:num>
  <w:num w:numId="14">
    <w:abstractNumId w:val="0"/>
  </w:num>
  <w:num w:numId="15">
    <w:abstractNumId w:val="8"/>
  </w:num>
  <w:num w:numId="16">
    <w:abstractNumId w:val="16"/>
  </w:num>
  <w:num w:numId="17">
    <w:abstractNumId w:val="3"/>
  </w:num>
  <w:num w:numId="18">
    <w:abstractNumId w:val="2"/>
  </w:num>
  <w:num w:numId="19">
    <w:abstractNumId w:val="1"/>
  </w:num>
  <w:num w:numId="20">
    <w:abstractNumId w:val="17"/>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ottka, Margrita (NLPV)">
    <w15:presenceInfo w15:providerId="AD" w15:userId="S-1-5-21-811470207-2989397319-4166845622-1599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E25"/>
    <w:rsid w:val="00004461"/>
    <w:rsid w:val="00007A42"/>
    <w:rsid w:val="000212F3"/>
    <w:rsid w:val="00024F4A"/>
    <w:rsid w:val="00035622"/>
    <w:rsid w:val="00062A36"/>
    <w:rsid w:val="000667CF"/>
    <w:rsid w:val="00073E0B"/>
    <w:rsid w:val="00073E25"/>
    <w:rsid w:val="000859C8"/>
    <w:rsid w:val="000A3DDB"/>
    <w:rsid w:val="000C1A54"/>
    <w:rsid w:val="000C3DC7"/>
    <w:rsid w:val="000F626B"/>
    <w:rsid w:val="00103C45"/>
    <w:rsid w:val="00120D1F"/>
    <w:rsid w:val="001261A3"/>
    <w:rsid w:val="001261F9"/>
    <w:rsid w:val="0012726B"/>
    <w:rsid w:val="00140AA4"/>
    <w:rsid w:val="00140C57"/>
    <w:rsid w:val="001418B1"/>
    <w:rsid w:val="00143949"/>
    <w:rsid w:val="00144B7B"/>
    <w:rsid w:val="00150840"/>
    <w:rsid w:val="00152F65"/>
    <w:rsid w:val="001544B9"/>
    <w:rsid w:val="00160426"/>
    <w:rsid w:val="00176253"/>
    <w:rsid w:val="00176A52"/>
    <w:rsid w:val="00177061"/>
    <w:rsid w:val="001774E8"/>
    <w:rsid w:val="00180788"/>
    <w:rsid w:val="001865BF"/>
    <w:rsid w:val="00191E25"/>
    <w:rsid w:val="00193E5A"/>
    <w:rsid w:val="00195E55"/>
    <w:rsid w:val="001A19A4"/>
    <w:rsid w:val="001B0BEA"/>
    <w:rsid w:val="001C052A"/>
    <w:rsid w:val="001C1B7D"/>
    <w:rsid w:val="001C2190"/>
    <w:rsid w:val="001C4345"/>
    <w:rsid w:val="001D351A"/>
    <w:rsid w:val="001D4646"/>
    <w:rsid w:val="001E208B"/>
    <w:rsid w:val="001E325D"/>
    <w:rsid w:val="001E3FA2"/>
    <w:rsid w:val="001E4310"/>
    <w:rsid w:val="001E67E4"/>
    <w:rsid w:val="001F0641"/>
    <w:rsid w:val="001F6D2C"/>
    <w:rsid w:val="001F7B5E"/>
    <w:rsid w:val="00210E0D"/>
    <w:rsid w:val="0022161B"/>
    <w:rsid w:val="00224C46"/>
    <w:rsid w:val="00232AA9"/>
    <w:rsid w:val="00250BF2"/>
    <w:rsid w:val="00254D29"/>
    <w:rsid w:val="00256008"/>
    <w:rsid w:val="0026397E"/>
    <w:rsid w:val="002667DC"/>
    <w:rsid w:val="0026773B"/>
    <w:rsid w:val="002708F2"/>
    <w:rsid w:val="0027225D"/>
    <w:rsid w:val="00272611"/>
    <w:rsid w:val="0027515E"/>
    <w:rsid w:val="00277A71"/>
    <w:rsid w:val="00281A76"/>
    <w:rsid w:val="002850AC"/>
    <w:rsid w:val="00293BE5"/>
    <w:rsid w:val="002969B5"/>
    <w:rsid w:val="002B0933"/>
    <w:rsid w:val="002B3DA0"/>
    <w:rsid w:val="002B5C5F"/>
    <w:rsid w:val="002D1E67"/>
    <w:rsid w:val="002D1E8B"/>
    <w:rsid w:val="002D50D6"/>
    <w:rsid w:val="002E1666"/>
    <w:rsid w:val="002F0E36"/>
    <w:rsid w:val="002F1583"/>
    <w:rsid w:val="00303FC0"/>
    <w:rsid w:val="003078EA"/>
    <w:rsid w:val="00310712"/>
    <w:rsid w:val="00310B5B"/>
    <w:rsid w:val="00321873"/>
    <w:rsid w:val="00322625"/>
    <w:rsid w:val="003322B5"/>
    <w:rsid w:val="00332FD1"/>
    <w:rsid w:val="00340E44"/>
    <w:rsid w:val="003428E0"/>
    <w:rsid w:val="003452DA"/>
    <w:rsid w:val="003479E3"/>
    <w:rsid w:val="00347F5B"/>
    <w:rsid w:val="003503BA"/>
    <w:rsid w:val="0036745D"/>
    <w:rsid w:val="00374E04"/>
    <w:rsid w:val="003807CC"/>
    <w:rsid w:val="003830B0"/>
    <w:rsid w:val="003835AF"/>
    <w:rsid w:val="00384CA6"/>
    <w:rsid w:val="00384FE7"/>
    <w:rsid w:val="0039250D"/>
    <w:rsid w:val="00394D4C"/>
    <w:rsid w:val="00397E2B"/>
    <w:rsid w:val="003A14E3"/>
    <w:rsid w:val="003A5399"/>
    <w:rsid w:val="003B067B"/>
    <w:rsid w:val="003B5B9E"/>
    <w:rsid w:val="003B6BC9"/>
    <w:rsid w:val="003C343A"/>
    <w:rsid w:val="003D4429"/>
    <w:rsid w:val="003D527D"/>
    <w:rsid w:val="003D78A7"/>
    <w:rsid w:val="003E40BA"/>
    <w:rsid w:val="003E6C77"/>
    <w:rsid w:val="003F713B"/>
    <w:rsid w:val="00400216"/>
    <w:rsid w:val="004008D2"/>
    <w:rsid w:val="00406B5B"/>
    <w:rsid w:val="00411140"/>
    <w:rsid w:val="004125AE"/>
    <w:rsid w:val="00413476"/>
    <w:rsid w:val="004178E8"/>
    <w:rsid w:val="00423343"/>
    <w:rsid w:val="00425F87"/>
    <w:rsid w:val="004266C3"/>
    <w:rsid w:val="0043153B"/>
    <w:rsid w:val="004442D9"/>
    <w:rsid w:val="0044483D"/>
    <w:rsid w:val="00444B7D"/>
    <w:rsid w:val="0044539E"/>
    <w:rsid w:val="00446909"/>
    <w:rsid w:val="004475AD"/>
    <w:rsid w:val="00457F24"/>
    <w:rsid w:val="0046549B"/>
    <w:rsid w:val="004671CA"/>
    <w:rsid w:val="004676DC"/>
    <w:rsid w:val="00471168"/>
    <w:rsid w:val="00472597"/>
    <w:rsid w:val="00480738"/>
    <w:rsid w:val="0048083E"/>
    <w:rsid w:val="0048225E"/>
    <w:rsid w:val="004833E3"/>
    <w:rsid w:val="00484F3B"/>
    <w:rsid w:val="004A4111"/>
    <w:rsid w:val="004A5995"/>
    <w:rsid w:val="004B3F55"/>
    <w:rsid w:val="004B46B1"/>
    <w:rsid w:val="004B51C0"/>
    <w:rsid w:val="004B57A8"/>
    <w:rsid w:val="004B701D"/>
    <w:rsid w:val="004B7496"/>
    <w:rsid w:val="004C0D79"/>
    <w:rsid w:val="004C50A0"/>
    <w:rsid w:val="004D3ABD"/>
    <w:rsid w:val="004E44D0"/>
    <w:rsid w:val="004E5013"/>
    <w:rsid w:val="004E559B"/>
    <w:rsid w:val="004E7305"/>
    <w:rsid w:val="004E7D3C"/>
    <w:rsid w:val="004F1AA2"/>
    <w:rsid w:val="004F478D"/>
    <w:rsid w:val="00502AF4"/>
    <w:rsid w:val="0050551D"/>
    <w:rsid w:val="00522270"/>
    <w:rsid w:val="0053149D"/>
    <w:rsid w:val="005328F9"/>
    <w:rsid w:val="00537316"/>
    <w:rsid w:val="00552585"/>
    <w:rsid w:val="0056000C"/>
    <w:rsid w:val="0056339F"/>
    <w:rsid w:val="005634D5"/>
    <w:rsid w:val="005707D1"/>
    <w:rsid w:val="00572DDE"/>
    <w:rsid w:val="00577EC1"/>
    <w:rsid w:val="005813A6"/>
    <w:rsid w:val="0058171B"/>
    <w:rsid w:val="00583C9C"/>
    <w:rsid w:val="00592B3C"/>
    <w:rsid w:val="00595AC8"/>
    <w:rsid w:val="005A23D1"/>
    <w:rsid w:val="005A4188"/>
    <w:rsid w:val="005A7869"/>
    <w:rsid w:val="005B3290"/>
    <w:rsid w:val="005B5D53"/>
    <w:rsid w:val="005B622C"/>
    <w:rsid w:val="005B75F4"/>
    <w:rsid w:val="005C348E"/>
    <w:rsid w:val="005C4ACC"/>
    <w:rsid w:val="005C4E13"/>
    <w:rsid w:val="005C7517"/>
    <w:rsid w:val="005C7817"/>
    <w:rsid w:val="005D0BDD"/>
    <w:rsid w:val="005D1657"/>
    <w:rsid w:val="005D5DEA"/>
    <w:rsid w:val="005E258D"/>
    <w:rsid w:val="005E3D5A"/>
    <w:rsid w:val="005E4B15"/>
    <w:rsid w:val="005E77A9"/>
    <w:rsid w:val="005F5344"/>
    <w:rsid w:val="0061153F"/>
    <w:rsid w:val="00612FB9"/>
    <w:rsid w:val="00613831"/>
    <w:rsid w:val="00616189"/>
    <w:rsid w:val="00621D19"/>
    <w:rsid w:val="006223D6"/>
    <w:rsid w:val="00625A7A"/>
    <w:rsid w:val="00630326"/>
    <w:rsid w:val="00634406"/>
    <w:rsid w:val="00652AE1"/>
    <w:rsid w:val="0066171F"/>
    <w:rsid w:val="00664FB1"/>
    <w:rsid w:val="00670F1E"/>
    <w:rsid w:val="00670FC6"/>
    <w:rsid w:val="00671634"/>
    <w:rsid w:val="006726EB"/>
    <w:rsid w:val="00673245"/>
    <w:rsid w:val="00676DDD"/>
    <w:rsid w:val="00680BE1"/>
    <w:rsid w:val="00682E78"/>
    <w:rsid w:val="006836B7"/>
    <w:rsid w:val="00687999"/>
    <w:rsid w:val="006917A5"/>
    <w:rsid w:val="006A77E3"/>
    <w:rsid w:val="006B6536"/>
    <w:rsid w:val="006B65F0"/>
    <w:rsid w:val="006B6FE2"/>
    <w:rsid w:val="006C2569"/>
    <w:rsid w:val="006C4935"/>
    <w:rsid w:val="006C60DC"/>
    <w:rsid w:val="006C707B"/>
    <w:rsid w:val="006D16EB"/>
    <w:rsid w:val="006D1F11"/>
    <w:rsid w:val="006D6661"/>
    <w:rsid w:val="006E2A0A"/>
    <w:rsid w:val="006E63B8"/>
    <w:rsid w:val="006F3AAA"/>
    <w:rsid w:val="006F4E02"/>
    <w:rsid w:val="006F5D28"/>
    <w:rsid w:val="006F7FE2"/>
    <w:rsid w:val="00705173"/>
    <w:rsid w:val="007067A9"/>
    <w:rsid w:val="00711465"/>
    <w:rsid w:val="007153C4"/>
    <w:rsid w:val="0072223C"/>
    <w:rsid w:val="00724200"/>
    <w:rsid w:val="00736DD1"/>
    <w:rsid w:val="007379F7"/>
    <w:rsid w:val="007402D0"/>
    <w:rsid w:val="0074460A"/>
    <w:rsid w:val="00745596"/>
    <w:rsid w:val="00747008"/>
    <w:rsid w:val="0075241C"/>
    <w:rsid w:val="0075544D"/>
    <w:rsid w:val="00755480"/>
    <w:rsid w:val="00761192"/>
    <w:rsid w:val="00762969"/>
    <w:rsid w:val="00763731"/>
    <w:rsid w:val="00765672"/>
    <w:rsid w:val="00773E0B"/>
    <w:rsid w:val="00781416"/>
    <w:rsid w:val="0078205C"/>
    <w:rsid w:val="007952B1"/>
    <w:rsid w:val="007A22F0"/>
    <w:rsid w:val="007A5A50"/>
    <w:rsid w:val="007A681D"/>
    <w:rsid w:val="007A6900"/>
    <w:rsid w:val="007A7820"/>
    <w:rsid w:val="007A7E53"/>
    <w:rsid w:val="007B3C92"/>
    <w:rsid w:val="007B3FED"/>
    <w:rsid w:val="007C7F3E"/>
    <w:rsid w:val="007D38F2"/>
    <w:rsid w:val="007D6A2A"/>
    <w:rsid w:val="007F1D22"/>
    <w:rsid w:val="007F3D53"/>
    <w:rsid w:val="007F4802"/>
    <w:rsid w:val="007F4867"/>
    <w:rsid w:val="007F7369"/>
    <w:rsid w:val="00802580"/>
    <w:rsid w:val="00803894"/>
    <w:rsid w:val="00807DFF"/>
    <w:rsid w:val="00814230"/>
    <w:rsid w:val="00814296"/>
    <w:rsid w:val="00814A37"/>
    <w:rsid w:val="00816176"/>
    <w:rsid w:val="0081671C"/>
    <w:rsid w:val="00816BE0"/>
    <w:rsid w:val="00820E98"/>
    <w:rsid w:val="00821843"/>
    <w:rsid w:val="00823241"/>
    <w:rsid w:val="00823607"/>
    <w:rsid w:val="00826EEB"/>
    <w:rsid w:val="00836ECA"/>
    <w:rsid w:val="008402DA"/>
    <w:rsid w:val="00845B80"/>
    <w:rsid w:val="008462D6"/>
    <w:rsid w:val="008531AF"/>
    <w:rsid w:val="00853204"/>
    <w:rsid w:val="008628A3"/>
    <w:rsid w:val="008667B5"/>
    <w:rsid w:val="00872957"/>
    <w:rsid w:val="008765E7"/>
    <w:rsid w:val="00877016"/>
    <w:rsid w:val="00880F7A"/>
    <w:rsid w:val="008815A0"/>
    <w:rsid w:val="0088485E"/>
    <w:rsid w:val="008925B8"/>
    <w:rsid w:val="008A1C08"/>
    <w:rsid w:val="008A5FF9"/>
    <w:rsid w:val="008A754D"/>
    <w:rsid w:val="008B3903"/>
    <w:rsid w:val="008B57FF"/>
    <w:rsid w:val="008B6185"/>
    <w:rsid w:val="008C4673"/>
    <w:rsid w:val="008C484F"/>
    <w:rsid w:val="008C7BFA"/>
    <w:rsid w:val="008C7F9C"/>
    <w:rsid w:val="008E10EE"/>
    <w:rsid w:val="008F3CDE"/>
    <w:rsid w:val="008F73DC"/>
    <w:rsid w:val="00901A2E"/>
    <w:rsid w:val="00907087"/>
    <w:rsid w:val="0091357B"/>
    <w:rsid w:val="00914729"/>
    <w:rsid w:val="00915B7A"/>
    <w:rsid w:val="00915F41"/>
    <w:rsid w:val="009207F8"/>
    <w:rsid w:val="00932195"/>
    <w:rsid w:val="009425C6"/>
    <w:rsid w:val="00946FE9"/>
    <w:rsid w:val="009508EF"/>
    <w:rsid w:val="00953855"/>
    <w:rsid w:val="00967F0E"/>
    <w:rsid w:val="009741F4"/>
    <w:rsid w:val="009750D4"/>
    <w:rsid w:val="009806AF"/>
    <w:rsid w:val="009A15A3"/>
    <w:rsid w:val="009A22C6"/>
    <w:rsid w:val="009A27F1"/>
    <w:rsid w:val="009A6111"/>
    <w:rsid w:val="009A7471"/>
    <w:rsid w:val="009C30AE"/>
    <w:rsid w:val="009C7CDA"/>
    <w:rsid w:val="009E582B"/>
    <w:rsid w:val="00A03FE4"/>
    <w:rsid w:val="00A11AE2"/>
    <w:rsid w:val="00A1680E"/>
    <w:rsid w:val="00A20610"/>
    <w:rsid w:val="00A21433"/>
    <w:rsid w:val="00A2219E"/>
    <w:rsid w:val="00A324E1"/>
    <w:rsid w:val="00A32FBE"/>
    <w:rsid w:val="00A40A0C"/>
    <w:rsid w:val="00A46AC8"/>
    <w:rsid w:val="00A521B5"/>
    <w:rsid w:val="00A54F43"/>
    <w:rsid w:val="00A562FB"/>
    <w:rsid w:val="00A6023C"/>
    <w:rsid w:val="00A61316"/>
    <w:rsid w:val="00A62D6C"/>
    <w:rsid w:val="00A64933"/>
    <w:rsid w:val="00A6575F"/>
    <w:rsid w:val="00A665B8"/>
    <w:rsid w:val="00A71AED"/>
    <w:rsid w:val="00A807A3"/>
    <w:rsid w:val="00A828FF"/>
    <w:rsid w:val="00A83DD3"/>
    <w:rsid w:val="00A85C11"/>
    <w:rsid w:val="00A90947"/>
    <w:rsid w:val="00A91F19"/>
    <w:rsid w:val="00A9649A"/>
    <w:rsid w:val="00AA37C0"/>
    <w:rsid w:val="00AA39FD"/>
    <w:rsid w:val="00AA554F"/>
    <w:rsid w:val="00AB65EF"/>
    <w:rsid w:val="00AB7F74"/>
    <w:rsid w:val="00AC3467"/>
    <w:rsid w:val="00AD1D42"/>
    <w:rsid w:val="00AD335B"/>
    <w:rsid w:val="00AD57D1"/>
    <w:rsid w:val="00AF0D2C"/>
    <w:rsid w:val="00AF3548"/>
    <w:rsid w:val="00AF5828"/>
    <w:rsid w:val="00AF7C85"/>
    <w:rsid w:val="00B01E4C"/>
    <w:rsid w:val="00B13385"/>
    <w:rsid w:val="00B21B38"/>
    <w:rsid w:val="00B24B95"/>
    <w:rsid w:val="00B26020"/>
    <w:rsid w:val="00B37B91"/>
    <w:rsid w:val="00B411EF"/>
    <w:rsid w:val="00B44B9F"/>
    <w:rsid w:val="00B44F77"/>
    <w:rsid w:val="00B454B5"/>
    <w:rsid w:val="00B477B6"/>
    <w:rsid w:val="00B515F5"/>
    <w:rsid w:val="00B53365"/>
    <w:rsid w:val="00B55E7E"/>
    <w:rsid w:val="00B56649"/>
    <w:rsid w:val="00B62D50"/>
    <w:rsid w:val="00B6464A"/>
    <w:rsid w:val="00B73AFF"/>
    <w:rsid w:val="00B74B56"/>
    <w:rsid w:val="00B77D36"/>
    <w:rsid w:val="00B77DF2"/>
    <w:rsid w:val="00B813FF"/>
    <w:rsid w:val="00B8448F"/>
    <w:rsid w:val="00B846CB"/>
    <w:rsid w:val="00B858D6"/>
    <w:rsid w:val="00B879AC"/>
    <w:rsid w:val="00BA28EC"/>
    <w:rsid w:val="00BA6438"/>
    <w:rsid w:val="00BB332C"/>
    <w:rsid w:val="00BC1E11"/>
    <w:rsid w:val="00BC42CE"/>
    <w:rsid w:val="00BC549B"/>
    <w:rsid w:val="00BD4260"/>
    <w:rsid w:val="00BE4523"/>
    <w:rsid w:val="00BE4D70"/>
    <w:rsid w:val="00BE7B80"/>
    <w:rsid w:val="00BF083F"/>
    <w:rsid w:val="00BF1DB8"/>
    <w:rsid w:val="00BF746A"/>
    <w:rsid w:val="00C00387"/>
    <w:rsid w:val="00C07D73"/>
    <w:rsid w:val="00C10DD6"/>
    <w:rsid w:val="00C11203"/>
    <w:rsid w:val="00C1137E"/>
    <w:rsid w:val="00C1364F"/>
    <w:rsid w:val="00C20A27"/>
    <w:rsid w:val="00C235A6"/>
    <w:rsid w:val="00C24A19"/>
    <w:rsid w:val="00C357F2"/>
    <w:rsid w:val="00C368BB"/>
    <w:rsid w:val="00C42264"/>
    <w:rsid w:val="00C4324F"/>
    <w:rsid w:val="00C47B35"/>
    <w:rsid w:val="00C547E5"/>
    <w:rsid w:val="00C56674"/>
    <w:rsid w:val="00C56FD1"/>
    <w:rsid w:val="00C62D58"/>
    <w:rsid w:val="00C6413C"/>
    <w:rsid w:val="00C66C1A"/>
    <w:rsid w:val="00C73661"/>
    <w:rsid w:val="00C738B8"/>
    <w:rsid w:val="00C75D15"/>
    <w:rsid w:val="00C903CF"/>
    <w:rsid w:val="00CA22AB"/>
    <w:rsid w:val="00CB022F"/>
    <w:rsid w:val="00CB11EA"/>
    <w:rsid w:val="00CB2043"/>
    <w:rsid w:val="00CB213E"/>
    <w:rsid w:val="00CB4862"/>
    <w:rsid w:val="00CC1CA0"/>
    <w:rsid w:val="00CC1DEF"/>
    <w:rsid w:val="00CC1EBD"/>
    <w:rsid w:val="00CC2F47"/>
    <w:rsid w:val="00CC3508"/>
    <w:rsid w:val="00CC672B"/>
    <w:rsid w:val="00CC6A50"/>
    <w:rsid w:val="00CC7656"/>
    <w:rsid w:val="00CE20DD"/>
    <w:rsid w:val="00CE2957"/>
    <w:rsid w:val="00CF2C68"/>
    <w:rsid w:val="00D01CC8"/>
    <w:rsid w:val="00D05804"/>
    <w:rsid w:val="00D14707"/>
    <w:rsid w:val="00D16AC4"/>
    <w:rsid w:val="00D2344B"/>
    <w:rsid w:val="00D26494"/>
    <w:rsid w:val="00D373B5"/>
    <w:rsid w:val="00D37D8D"/>
    <w:rsid w:val="00D41D32"/>
    <w:rsid w:val="00D44D61"/>
    <w:rsid w:val="00D52CA0"/>
    <w:rsid w:val="00D55C34"/>
    <w:rsid w:val="00D568CC"/>
    <w:rsid w:val="00D60A62"/>
    <w:rsid w:val="00D60D8C"/>
    <w:rsid w:val="00D72AC6"/>
    <w:rsid w:val="00D73C33"/>
    <w:rsid w:val="00D74145"/>
    <w:rsid w:val="00D92FCF"/>
    <w:rsid w:val="00DA21FF"/>
    <w:rsid w:val="00DA4AD6"/>
    <w:rsid w:val="00DB1144"/>
    <w:rsid w:val="00DB1C83"/>
    <w:rsid w:val="00DB552E"/>
    <w:rsid w:val="00DB68B9"/>
    <w:rsid w:val="00DC06C1"/>
    <w:rsid w:val="00DC1F74"/>
    <w:rsid w:val="00DC4B38"/>
    <w:rsid w:val="00DC6E68"/>
    <w:rsid w:val="00DC758E"/>
    <w:rsid w:val="00DD2EF8"/>
    <w:rsid w:val="00DD41B0"/>
    <w:rsid w:val="00DD5FB5"/>
    <w:rsid w:val="00DE2AA7"/>
    <w:rsid w:val="00DF0730"/>
    <w:rsid w:val="00DF5066"/>
    <w:rsid w:val="00DF7C1B"/>
    <w:rsid w:val="00E030CE"/>
    <w:rsid w:val="00E05554"/>
    <w:rsid w:val="00E14C8A"/>
    <w:rsid w:val="00E226B1"/>
    <w:rsid w:val="00E244A4"/>
    <w:rsid w:val="00E24B9E"/>
    <w:rsid w:val="00E25EA1"/>
    <w:rsid w:val="00E268BE"/>
    <w:rsid w:val="00E26A85"/>
    <w:rsid w:val="00E3565C"/>
    <w:rsid w:val="00E44963"/>
    <w:rsid w:val="00E5416B"/>
    <w:rsid w:val="00E541C8"/>
    <w:rsid w:val="00E55133"/>
    <w:rsid w:val="00E55C84"/>
    <w:rsid w:val="00E57154"/>
    <w:rsid w:val="00E61EE8"/>
    <w:rsid w:val="00E73A42"/>
    <w:rsid w:val="00E745CF"/>
    <w:rsid w:val="00E8109F"/>
    <w:rsid w:val="00E81101"/>
    <w:rsid w:val="00E81618"/>
    <w:rsid w:val="00E926DD"/>
    <w:rsid w:val="00E962CF"/>
    <w:rsid w:val="00EA4A50"/>
    <w:rsid w:val="00EA67AC"/>
    <w:rsid w:val="00EA6F1F"/>
    <w:rsid w:val="00EB060B"/>
    <w:rsid w:val="00EB10A4"/>
    <w:rsid w:val="00EB1280"/>
    <w:rsid w:val="00EB153D"/>
    <w:rsid w:val="00EC0A4B"/>
    <w:rsid w:val="00ED7BC4"/>
    <w:rsid w:val="00ED7D1E"/>
    <w:rsid w:val="00ED7D7B"/>
    <w:rsid w:val="00EE1663"/>
    <w:rsid w:val="00EF31CB"/>
    <w:rsid w:val="00EF39C2"/>
    <w:rsid w:val="00EF4F75"/>
    <w:rsid w:val="00EF5F63"/>
    <w:rsid w:val="00F020C3"/>
    <w:rsid w:val="00F03B6C"/>
    <w:rsid w:val="00F150E4"/>
    <w:rsid w:val="00F156BD"/>
    <w:rsid w:val="00F16F7F"/>
    <w:rsid w:val="00F220C7"/>
    <w:rsid w:val="00F22A4F"/>
    <w:rsid w:val="00F35510"/>
    <w:rsid w:val="00F35AC5"/>
    <w:rsid w:val="00F40011"/>
    <w:rsid w:val="00F43000"/>
    <w:rsid w:val="00F437BB"/>
    <w:rsid w:val="00F4616D"/>
    <w:rsid w:val="00F61C93"/>
    <w:rsid w:val="00F67231"/>
    <w:rsid w:val="00F67CDB"/>
    <w:rsid w:val="00F72A34"/>
    <w:rsid w:val="00F733C9"/>
    <w:rsid w:val="00F814D0"/>
    <w:rsid w:val="00F81EF4"/>
    <w:rsid w:val="00F92F36"/>
    <w:rsid w:val="00F97C5D"/>
    <w:rsid w:val="00FA39FD"/>
    <w:rsid w:val="00FA4240"/>
    <w:rsid w:val="00FC2657"/>
    <w:rsid w:val="00FD7749"/>
    <w:rsid w:val="00FD7A46"/>
    <w:rsid w:val="00FE217D"/>
    <w:rsid w:val="00FE3EB2"/>
    <w:rsid w:val="00FE4A5F"/>
    <w:rsid w:val="00FE4D14"/>
    <w:rsid w:val="00FF0326"/>
    <w:rsid w:val="00FF1C9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6145"/>
    <o:shapelayout v:ext="edit">
      <o:idmap v:ext="edit" data="1"/>
    </o:shapelayout>
  </w:shapeDefaults>
  <w:decimalSymbol w:val=","/>
  <w:listSeparator w:val=";"/>
  <w14:docId w14:val="1BE4E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4111"/>
    <w:rPr>
      <w:sz w:val="24"/>
      <w:szCs w:val="24"/>
      <w:lang w:val="de-DE" w:eastAsia="de-DE"/>
    </w:rPr>
  </w:style>
  <w:style w:type="paragraph" w:styleId="berschrift2">
    <w:name w:val="heading 2"/>
    <w:basedOn w:val="Standard"/>
    <w:next w:val="Standard"/>
    <w:qFormat/>
    <w:rsid w:val="00F733C9"/>
    <w:pPr>
      <w:keepNext/>
      <w:spacing w:before="240" w:after="60"/>
      <w:outlineLvl w:val="1"/>
    </w:pPr>
    <w:rPr>
      <w:rFonts w:ascii="Arial" w:hAnsi="Arial" w:cs="Arial"/>
      <w:b/>
      <w:bCs/>
      <w:i/>
      <w:iCs/>
      <w:sz w:val="28"/>
      <w:szCs w:val="28"/>
    </w:rPr>
  </w:style>
  <w:style w:type="paragraph" w:styleId="berschrift3">
    <w:name w:val="heading 3"/>
    <w:basedOn w:val="Standard"/>
    <w:qFormat/>
    <w:rsid w:val="008B6185"/>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rsid w:val="00BE4523"/>
    <w:rPr>
      <w:sz w:val="20"/>
      <w:szCs w:val="20"/>
      <w:lang w:val="en-US" w:eastAsia="en-US"/>
    </w:rPr>
  </w:style>
  <w:style w:type="table" w:styleId="Tabellenraster">
    <w:name w:val="Table Grid"/>
    <w:basedOn w:val="NormaleTabelle"/>
    <w:rsid w:val="001C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EB10A4"/>
    <w:rPr>
      <w:rFonts w:ascii="Calibri" w:eastAsia="Calibri" w:hAnsi="Calibri"/>
      <w:sz w:val="22"/>
      <w:szCs w:val="22"/>
      <w:lang w:val="en-US" w:eastAsia="en-US" w:bidi="en-US"/>
    </w:rPr>
  </w:style>
  <w:style w:type="paragraph" w:styleId="Sprechblasentext">
    <w:name w:val="Balloon Text"/>
    <w:basedOn w:val="Standard"/>
    <w:semiHidden/>
    <w:rsid w:val="0039250D"/>
    <w:rPr>
      <w:rFonts w:ascii="Tahoma" w:hAnsi="Tahoma" w:cs="Tahoma"/>
      <w:noProof/>
      <w:snapToGrid w:val="0"/>
      <w:sz w:val="16"/>
      <w:szCs w:val="16"/>
      <w:lang w:val="en-GB" w:eastAsia="da-DK"/>
    </w:rPr>
  </w:style>
  <w:style w:type="character" w:customStyle="1" w:styleId="eudoraheader">
    <w:name w:val="eudoraheader"/>
    <w:basedOn w:val="Absatz-Standardschriftart"/>
    <w:rsid w:val="00DD2EF8"/>
  </w:style>
  <w:style w:type="character" w:styleId="Hyperlink">
    <w:name w:val="Hyperlink"/>
    <w:rsid w:val="00DD2EF8"/>
    <w:rPr>
      <w:color w:val="0000FF"/>
      <w:u w:val="single"/>
    </w:rPr>
  </w:style>
  <w:style w:type="paragraph" w:customStyle="1" w:styleId="bodytext">
    <w:name w:val="bodytext"/>
    <w:basedOn w:val="Standard"/>
    <w:rsid w:val="008B6185"/>
    <w:pPr>
      <w:spacing w:before="100" w:beforeAutospacing="1" w:after="100" w:afterAutospacing="1"/>
    </w:pPr>
  </w:style>
  <w:style w:type="character" w:styleId="Fett">
    <w:name w:val="Strong"/>
    <w:qFormat/>
    <w:rsid w:val="008B6185"/>
    <w:rPr>
      <w:b/>
      <w:bCs/>
    </w:rPr>
  </w:style>
  <w:style w:type="paragraph" w:customStyle="1" w:styleId="contactposition">
    <w:name w:val="contactposition"/>
    <w:basedOn w:val="Standard"/>
    <w:rsid w:val="00F733C9"/>
    <w:pPr>
      <w:spacing w:before="100" w:beforeAutospacing="1" w:after="100" w:afterAutospacing="1"/>
    </w:pPr>
  </w:style>
  <w:style w:type="paragraph" w:customStyle="1" w:styleId="contactemail">
    <w:name w:val="contactemail"/>
    <w:basedOn w:val="Standard"/>
    <w:rsid w:val="00F733C9"/>
    <w:pPr>
      <w:spacing w:before="100" w:beforeAutospacing="1" w:after="100" w:afterAutospacing="1"/>
    </w:pPr>
  </w:style>
  <w:style w:type="character" w:styleId="Kommentarzeichen">
    <w:name w:val="annotation reference"/>
    <w:semiHidden/>
    <w:rsid w:val="009A22C6"/>
    <w:rPr>
      <w:sz w:val="16"/>
      <w:szCs w:val="16"/>
    </w:rPr>
  </w:style>
  <w:style w:type="paragraph" w:styleId="Kommentarthema">
    <w:name w:val="annotation subject"/>
    <w:basedOn w:val="Kommentartext"/>
    <w:next w:val="Kommentartext"/>
    <w:semiHidden/>
    <w:rsid w:val="009A22C6"/>
    <w:rPr>
      <w:b/>
      <w:bCs/>
      <w:lang w:val="de-DE" w:eastAsia="de-DE"/>
    </w:rPr>
  </w:style>
  <w:style w:type="paragraph" w:styleId="Funotentext">
    <w:name w:val="footnote text"/>
    <w:basedOn w:val="Standard"/>
    <w:link w:val="FunotentextZchn"/>
    <w:semiHidden/>
    <w:unhideWhenUsed/>
    <w:rsid w:val="001B0BEA"/>
    <w:rPr>
      <w:rFonts w:ascii="Verdana" w:hAnsi="Verdana"/>
      <w:sz w:val="20"/>
      <w:szCs w:val="20"/>
    </w:rPr>
  </w:style>
  <w:style w:type="character" w:customStyle="1" w:styleId="FunotentextZchn">
    <w:name w:val="Fußnotentext Zchn"/>
    <w:link w:val="Funotentext"/>
    <w:semiHidden/>
    <w:rsid w:val="001B0BEA"/>
    <w:rPr>
      <w:rFonts w:ascii="Verdana" w:hAnsi="Verdana"/>
      <w:lang w:val="de-DE" w:eastAsia="de-DE" w:bidi="ar-SA"/>
    </w:rPr>
  </w:style>
  <w:style w:type="character" w:styleId="Funotenzeichen">
    <w:name w:val="footnote reference"/>
    <w:semiHidden/>
    <w:unhideWhenUsed/>
    <w:rsid w:val="001B0BEA"/>
    <w:rPr>
      <w:vertAlign w:val="superscript"/>
    </w:rPr>
  </w:style>
  <w:style w:type="character" w:styleId="Hervorhebung">
    <w:name w:val="Emphasis"/>
    <w:qFormat/>
    <w:rsid w:val="001B0BEA"/>
    <w:rPr>
      <w:i/>
      <w:iCs/>
    </w:rPr>
  </w:style>
  <w:style w:type="table" w:styleId="MittlereSchattierung1-Akzent1">
    <w:name w:val="Medium Shading 1 Accent 1"/>
    <w:basedOn w:val="NormaleTabelle"/>
    <w:uiPriority w:val="63"/>
    <w:rsid w:val="00A85C1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ittlereSchattierung2-Akzent1">
    <w:name w:val="Medium Shading 2 Accent 1"/>
    <w:basedOn w:val="NormaleTabelle"/>
    <w:uiPriority w:val="64"/>
    <w:rsid w:val="00A85C1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HelleListe-Akzent1">
    <w:name w:val="Light List Accent 1"/>
    <w:basedOn w:val="NormaleTabelle"/>
    <w:uiPriority w:val="61"/>
    <w:rsid w:val="00A85C1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HellesRaster-Akzent1">
    <w:name w:val="Light Grid Accent 1"/>
    <w:basedOn w:val="NormaleTabelle"/>
    <w:uiPriority w:val="62"/>
    <w:rsid w:val="00A85C1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FarbigeSchattierung-Akzent5">
    <w:name w:val="Colorful Shading Accent 5"/>
    <w:basedOn w:val="NormaleTabelle"/>
    <w:uiPriority w:val="71"/>
    <w:rsid w:val="00A85C1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FarbigeSchattierung-Akzent1">
    <w:name w:val="Colorful Shading Accent 1"/>
    <w:basedOn w:val="NormaleTabelle"/>
    <w:uiPriority w:val="71"/>
    <w:rsid w:val="00A85C1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FarbigesRaster-Akzent5">
    <w:name w:val="Colorful Grid Accent 5"/>
    <w:basedOn w:val="NormaleTabelle"/>
    <w:uiPriority w:val="73"/>
    <w:rsid w:val="00A11AE2"/>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MittleresRaster3-Akzent1">
    <w:name w:val="Medium Grid 3 Accent 1"/>
    <w:basedOn w:val="NormaleTabelle"/>
    <w:uiPriority w:val="69"/>
    <w:rsid w:val="00A11A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Fuzeile">
    <w:name w:val="footer"/>
    <w:basedOn w:val="Standard"/>
    <w:link w:val="FuzeileZchn"/>
    <w:uiPriority w:val="99"/>
    <w:rsid w:val="00E5416B"/>
    <w:pPr>
      <w:tabs>
        <w:tab w:val="center" w:pos="4536"/>
        <w:tab w:val="right" w:pos="9072"/>
      </w:tabs>
    </w:pPr>
  </w:style>
  <w:style w:type="character" w:styleId="Seitenzahl">
    <w:name w:val="page number"/>
    <w:basedOn w:val="Absatz-Standardschriftart"/>
    <w:rsid w:val="00E5416B"/>
  </w:style>
  <w:style w:type="paragraph" w:styleId="Kopfzeile">
    <w:name w:val="header"/>
    <w:aliases w:val="I.......,Header 1"/>
    <w:basedOn w:val="Standard"/>
    <w:link w:val="KopfzeileZchn"/>
    <w:uiPriority w:val="99"/>
    <w:rsid w:val="00A2219E"/>
    <w:pPr>
      <w:tabs>
        <w:tab w:val="left" w:pos="567"/>
        <w:tab w:val="center" w:pos="4320"/>
        <w:tab w:val="right" w:pos="8640"/>
      </w:tabs>
      <w:snapToGrid w:val="0"/>
    </w:pPr>
    <w:rPr>
      <w:rFonts w:ascii="Arial" w:eastAsia="SimSun" w:hAnsi="Arial"/>
      <w:snapToGrid w:val="0"/>
      <w:sz w:val="22"/>
      <w:lang w:val="fr-FR" w:eastAsia="zh-CN"/>
    </w:rPr>
  </w:style>
  <w:style w:type="paragraph" w:customStyle="1" w:styleId="Listenabsatz1">
    <w:name w:val="Listenabsatz1"/>
    <w:basedOn w:val="Standard"/>
    <w:qFormat/>
    <w:rsid w:val="00A2219E"/>
    <w:pPr>
      <w:ind w:left="720"/>
      <w:outlineLvl w:val="4"/>
    </w:pPr>
    <w:rPr>
      <w:lang w:val="fr-FR" w:eastAsia="en-US"/>
    </w:rPr>
  </w:style>
  <w:style w:type="paragraph" w:styleId="Textkrper">
    <w:name w:val="Body Text"/>
    <w:basedOn w:val="Standard"/>
    <w:rsid w:val="002850AC"/>
    <w:rPr>
      <w:rFonts w:ascii="Arial" w:hAnsi="Arial" w:cs="Arial"/>
      <w:sz w:val="20"/>
      <w:lang w:val="en-US"/>
    </w:rPr>
  </w:style>
  <w:style w:type="paragraph" w:styleId="Listenabsatz">
    <w:name w:val="List Paragraph"/>
    <w:basedOn w:val="Standard"/>
    <w:uiPriority w:val="34"/>
    <w:qFormat/>
    <w:rsid w:val="00EB060B"/>
    <w:pPr>
      <w:ind w:left="720"/>
    </w:pPr>
    <w:rPr>
      <w:rFonts w:ascii="Calibri" w:eastAsiaTheme="minorHAnsi" w:hAnsi="Calibri" w:cs="Calibri"/>
      <w:sz w:val="22"/>
      <w:szCs w:val="22"/>
      <w:lang w:val="en-GB" w:eastAsia="en-US"/>
    </w:rPr>
  </w:style>
  <w:style w:type="character" w:customStyle="1" w:styleId="FuzeileZchn">
    <w:name w:val="Fußzeile Zchn"/>
    <w:basedOn w:val="Absatz-Standardschriftart"/>
    <w:link w:val="Fuzeile"/>
    <w:uiPriority w:val="99"/>
    <w:rsid w:val="00E24B9E"/>
    <w:rPr>
      <w:sz w:val="24"/>
      <w:szCs w:val="24"/>
      <w:lang w:val="de-DE" w:eastAsia="de-DE"/>
    </w:rPr>
  </w:style>
  <w:style w:type="paragraph" w:customStyle="1" w:styleId="Default">
    <w:name w:val="Default"/>
    <w:rsid w:val="00B62D50"/>
    <w:pPr>
      <w:autoSpaceDE w:val="0"/>
      <w:autoSpaceDN w:val="0"/>
      <w:adjustRightInd w:val="0"/>
    </w:pPr>
    <w:rPr>
      <w:rFonts w:ascii="Arial" w:hAnsi="Arial" w:cs="Arial"/>
      <w:color w:val="000000"/>
      <w:sz w:val="24"/>
      <w:szCs w:val="24"/>
      <w:lang w:val="de-DE"/>
    </w:rPr>
  </w:style>
  <w:style w:type="paragraph" w:styleId="NurText">
    <w:name w:val="Plain Text"/>
    <w:basedOn w:val="Standard"/>
    <w:link w:val="NurTextZchn"/>
    <w:uiPriority w:val="99"/>
    <w:unhideWhenUsed/>
    <w:rsid w:val="00621D1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621D19"/>
    <w:rPr>
      <w:rFonts w:ascii="Calibri" w:eastAsiaTheme="minorHAnsi" w:hAnsi="Calibri" w:cstheme="minorBidi"/>
      <w:sz w:val="22"/>
      <w:szCs w:val="21"/>
      <w:lang w:val="de-DE" w:eastAsia="en-US"/>
    </w:rPr>
  </w:style>
  <w:style w:type="character" w:customStyle="1" w:styleId="KopfzeileZchn">
    <w:name w:val="Kopfzeile Zchn"/>
    <w:aliases w:val="I....... Zchn,Header 1 Zchn"/>
    <w:basedOn w:val="Absatz-Standardschriftart"/>
    <w:link w:val="Kopfzeile"/>
    <w:uiPriority w:val="99"/>
    <w:rsid w:val="00BA28EC"/>
    <w:rPr>
      <w:rFonts w:ascii="Arial" w:eastAsia="SimSun" w:hAnsi="Arial"/>
      <w:snapToGrid w:val="0"/>
      <w:sz w:val="22"/>
      <w:szCs w:val="24"/>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4111"/>
    <w:rPr>
      <w:sz w:val="24"/>
      <w:szCs w:val="24"/>
      <w:lang w:val="de-DE" w:eastAsia="de-DE"/>
    </w:rPr>
  </w:style>
  <w:style w:type="paragraph" w:styleId="berschrift2">
    <w:name w:val="heading 2"/>
    <w:basedOn w:val="Standard"/>
    <w:next w:val="Standard"/>
    <w:qFormat/>
    <w:rsid w:val="00F733C9"/>
    <w:pPr>
      <w:keepNext/>
      <w:spacing w:before="240" w:after="60"/>
      <w:outlineLvl w:val="1"/>
    </w:pPr>
    <w:rPr>
      <w:rFonts w:ascii="Arial" w:hAnsi="Arial" w:cs="Arial"/>
      <w:b/>
      <w:bCs/>
      <w:i/>
      <w:iCs/>
      <w:sz w:val="28"/>
      <w:szCs w:val="28"/>
    </w:rPr>
  </w:style>
  <w:style w:type="paragraph" w:styleId="berschrift3">
    <w:name w:val="heading 3"/>
    <w:basedOn w:val="Standard"/>
    <w:qFormat/>
    <w:rsid w:val="008B6185"/>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rsid w:val="00BE4523"/>
    <w:rPr>
      <w:sz w:val="20"/>
      <w:szCs w:val="20"/>
      <w:lang w:val="en-US" w:eastAsia="en-US"/>
    </w:rPr>
  </w:style>
  <w:style w:type="table" w:styleId="Tabellenraster">
    <w:name w:val="Table Grid"/>
    <w:basedOn w:val="NormaleTabelle"/>
    <w:rsid w:val="001C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EB10A4"/>
    <w:rPr>
      <w:rFonts w:ascii="Calibri" w:eastAsia="Calibri" w:hAnsi="Calibri"/>
      <w:sz w:val="22"/>
      <w:szCs w:val="22"/>
      <w:lang w:val="en-US" w:eastAsia="en-US" w:bidi="en-US"/>
    </w:rPr>
  </w:style>
  <w:style w:type="paragraph" w:styleId="Sprechblasentext">
    <w:name w:val="Balloon Text"/>
    <w:basedOn w:val="Standard"/>
    <w:semiHidden/>
    <w:rsid w:val="0039250D"/>
    <w:rPr>
      <w:rFonts w:ascii="Tahoma" w:hAnsi="Tahoma" w:cs="Tahoma"/>
      <w:noProof/>
      <w:snapToGrid w:val="0"/>
      <w:sz w:val="16"/>
      <w:szCs w:val="16"/>
      <w:lang w:val="en-GB" w:eastAsia="da-DK"/>
    </w:rPr>
  </w:style>
  <w:style w:type="character" w:customStyle="1" w:styleId="eudoraheader">
    <w:name w:val="eudoraheader"/>
    <w:basedOn w:val="Absatz-Standardschriftart"/>
    <w:rsid w:val="00DD2EF8"/>
  </w:style>
  <w:style w:type="character" w:styleId="Hyperlink">
    <w:name w:val="Hyperlink"/>
    <w:rsid w:val="00DD2EF8"/>
    <w:rPr>
      <w:color w:val="0000FF"/>
      <w:u w:val="single"/>
    </w:rPr>
  </w:style>
  <w:style w:type="paragraph" w:customStyle="1" w:styleId="bodytext">
    <w:name w:val="bodytext"/>
    <w:basedOn w:val="Standard"/>
    <w:rsid w:val="008B6185"/>
    <w:pPr>
      <w:spacing w:before="100" w:beforeAutospacing="1" w:after="100" w:afterAutospacing="1"/>
    </w:pPr>
  </w:style>
  <w:style w:type="character" w:styleId="Fett">
    <w:name w:val="Strong"/>
    <w:qFormat/>
    <w:rsid w:val="008B6185"/>
    <w:rPr>
      <w:b/>
      <w:bCs/>
    </w:rPr>
  </w:style>
  <w:style w:type="paragraph" w:customStyle="1" w:styleId="contactposition">
    <w:name w:val="contactposition"/>
    <w:basedOn w:val="Standard"/>
    <w:rsid w:val="00F733C9"/>
    <w:pPr>
      <w:spacing w:before="100" w:beforeAutospacing="1" w:after="100" w:afterAutospacing="1"/>
    </w:pPr>
  </w:style>
  <w:style w:type="paragraph" w:customStyle="1" w:styleId="contactemail">
    <w:name w:val="contactemail"/>
    <w:basedOn w:val="Standard"/>
    <w:rsid w:val="00F733C9"/>
    <w:pPr>
      <w:spacing w:before="100" w:beforeAutospacing="1" w:after="100" w:afterAutospacing="1"/>
    </w:pPr>
  </w:style>
  <w:style w:type="character" w:styleId="Kommentarzeichen">
    <w:name w:val="annotation reference"/>
    <w:semiHidden/>
    <w:rsid w:val="009A22C6"/>
    <w:rPr>
      <w:sz w:val="16"/>
      <w:szCs w:val="16"/>
    </w:rPr>
  </w:style>
  <w:style w:type="paragraph" w:styleId="Kommentarthema">
    <w:name w:val="annotation subject"/>
    <w:basedOn w:val="Kommentartext"/>
    <w:next w:val="Kommentartext"/>
    <w:semiHidden/>
    <w:rsid w:val="009A22C6"/>
    <w:rPr>
      <w:b/>
      <w:bCs/>
      <w:lang w:val="de-DE" w:eastAsia="de-DE"/>
    </w:rPr>
  </w:style>
  <w:style w:type="paragraph" w:styleId="Funotentext">
    <w:name w:val="footnote text"/>
    <w:basedOn w:val="Standard"/>
    <w:link w:val="FunotentextZchn"/>
    <w:semiHidden/>
    <w:unhideWhenUsed/>
    <w:rsid w:val="001B0BEA"/>
    <w:rPr>
      <w:rFonts w:ascii="Verdana" w:hAnsi="Verdana"/>
      <w:sz w:val="20"/>
      <w:szCs w:val="20"/>
    </w:rPr>
  </w:style>
  <w:style w:type="character" w:customStyle="1" w:styleId="FunotentextZchn">
    <w:name w:val="Fußnotentext Zchn"/>
    <w:link w:val="Funotentext"/>
    <w:semiHidden/>
    <w:rsid w:val="001B0BEA"/>
    <w:rPr>
      <w:rFonts w:ascii="Verdana" w:hAnsi="Verdana"/>
      <w:lang w:val="de-DE" w:eastAsia="de-DE" w:bidi="ar-SA"/>
    </w:rPr>
  </w:style>
  <w:style w:type="character" w:styleId="Funotenzeichen">
    <w:name w:val="footnote reference"/>
    <w:semiHidden/>
    <w:unhideWhenUsed/>
    <w:rsid w:val="001B0BEA"/>
    <w:rPr>
      <w:vertAlign w:val="superscript"/>
    </w:rPr>
  </w:style>
  <w:style w:type="character" w:styleId="Hervorhebung">
    <w:name w:val="Emphasis"/>
    <w:qFormat/>
    <w:rsid w:val="001B0BEA"/>
    <w:rPr>
      <w:i/>
      <w:iCs/>
    </w:rPr>
  </w:style>
  <w:style w:type="table" w:styleId="MittlereSchattierung1-Akzent1">
    <w:name w:val="Medium Shading 1 Accent 1"/>
    <w:basedOn w:val="NormaleTabelle"/>
    <w:uiPriority w:val="63"/>
    <w:rsid w:val="00A85C1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ittlereSchattierung2-Akzent1">
    <w:name w:val="Medium Shading 2 Accent 1"/>
    <w:basedOn w:val="NormaleTabelle"/>
    <w:uiPriority w:val="64"/>
    <w:rsid w:val="00A85C1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HelleListe-Akzent1">
    <w:name w:val="Light List Accent 1"/>
    <w:basedOn w:val="NormaleTabelle"/>
    <w:uiPriority w:val="61"/>
    <w:rsid w:val="00A85C1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HellesRaster-Akzent1">
    <w:name w:val="Light Grid Accent 1"/>
    <w:basedOn w:val="NormaleTabelle"/>
    <w:uiPriority w:val="62"/>
    <w:rsid w:val="00A85C1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FarbigeSchattierung-Akzent5">
    <w:name w:val="Colorful Shading Accent 5"/>
    <w:basedOn w:val="NormaleTabelle"/>
    <w:uiPriority w:val="71"/>
    <w:rsid w:val="00A85C1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FarbigeSchattierung-Akzent1">
    <w:name w:val="Colorful Shading Accent 1"/>
    <w:basedOn w:val="NormaleTabelle"/>
    <w:uiPriority w:val="71"/>
    <w:rsid w:val="00A85C1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FarbigesRaster-Akzent5">
    <w:name w:val="Colorful Grid Accent 5"/>
    <w:basedOn w:val="NormaleTabelle"/>
    <w:uiPriority w:val="73"/>
    <w:rsid w:val="00A11AE2"/>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MittleresRaster3-Akzent1">
    <w:name w:val="Medium Grid 3 Accent 1"/>
    <w:basedOn w:val="NormaleTabelle"/>
    <w:uiPriority w:val="69"/>
    <w:rsid w:val="00A11A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Fuzeile">
    <w:name w:val="footer"/>
    <w:basedOn w:val="Standard"/>
    <w:link w:val="FuzeileZchn"/>
    <w:uiPriority w:val="99"/>
    <w:rsid w:val="00E5416B"/>
    <w:pPr>
      <w:tabs>
        <w:tab w:val="center" w:pos="4536"/>
        <w:tab w:val="right" w:pos="9072"/>
      </w:tabs>
    </w:pPr>
  </w:style>
  <w:style w:type="character" w:styleId="Seitenzahl">
    <w:name w:val="page number"/>
    <w:basedOn w:val="Absatz-Standardschriftart"/>
    <w:rsid w:val="00E5416B"/>
  </w:style>
  <w:style w:type="paragraph" w:styleId="Kopfzeile">
    <w:name w:val="header"/>
    <w:aliases w:val="I.......,Header 1"/>
    <w:basedOn w:val="Standard"/>
    <w:link w:val="KopfzeileZchn"/>
    <w:uiPriority w:val="99"/>
    <w:rsid w:val="00A2219E"/>
    <w:pPr>
      <w:tabs>
        <w:tab w:val="left" w:pos="567"/>
        <w:tab w:val="center" w:pos="4320"/>
        <w:tab w:val="right" w:pos="8640"/>
      </w:tabs>
      <w:snapToGrid w:val="0"/>
    </w:pPr>
    <w:rPr>
      <w:rFonts w:ascii="Arial" w:eastAsia="SimSun" w:hAnsi="Arial"/>
      <w:snapToGrid w:val="0"/>
      <w:sz w:val="22"/>
      <w:lang w:val="fr-FR" w:eastAsia="zh-CN"/>
    </w:rPr>
  </w:style>
  <w:style w:type="paragraph" w:customStyle="1" w:styleId="Listenabsatz1">
    <w:name w:val="Listenabsatz1"/>
    <w:basedOn w:val="Standard"/>
    <w:qFormat/>
    <w:rsid w:val="00A2219E"/>
    <w:pPr>
      <w:ind w:left="720"/>
      <w:outlineLvl w:val="4"/>
    </w:pPr>
    <w:rPr>
      <w:lang w:val="fr-FR" w:eastAsia="en-US"/>
    </w:rPr>
  </w:style>
  <w:style w:type="paragraph" w:styleId="Textkrper">
    <w:name w:val="Body Text"/>
    <w:basedOn w:val="Standard"/>
    <w:rsid w:val="002850AC"/>
    <w:rPr>
      <w:rFonts w:ascii="Arial" w:hAnsi="Arial" w:cs="Arial"/>
      <w:sz w:val="20"/>
      <w:lang w:val="en-US"/>
    </w:rPr>
  </w:style>
  <w:style w:type="paragraph" w:styleId="Listenabsatz">
    <w:name w:val="List Paragraph"/>
    <w:basedOn w:val="Standard"/>
    <w:uiPriority w:val="34"/>
    <w:qFormat/>
    <w:rsid w:val="00EB060B"/>
    <w:pPr>
      <w:ind w:left="720"/>
    </w:pPr>
    <w:rPr>
      <w:rFonts w:ascii="Calibri" w:eastAsiaTheme="minorHAnsi" w:hAnsi="Calibri" w:cs="Calibri"/>
      <w:sz w:val="22"/>
      <w:szCs w:val="22"/>
      <w:lang w:val="en-GB" w:eastAsia="en-US"/>
    </w:rPr>
  </w:style>
  <w:style w:type="character" w:customStyle="1" w:styleId="FuzeileZchn">
    <w:name w:val="Fußzeile Zchn"/>
    <w:basedOn w:val="Absatz-Standardschriftart"/>
    <w:link w:val="Fuzeile"/>
    <w:uiPriority w:val="99"/>
    <w:rsid w:val="00E24B9E"/>
    <w:rPr>
      <w:sz w:val="24"/>
      <w:szCs w:val="24"/>
      <w:lang w:val="de-DE" w:eastAsia="de-DE"/>
    </w:rPr>
  </w:style>
  <w:style w:type="paragraph" w:customStyle="1" w:styleId="Default">
    <w:name w:val="Default"/>
    <w:rsid w:val="00B62D50"/>
    <w:pPr>
      <w:autoSpaceDE w:val="0"/>
      <w:autoSpaceDN w:val="0"/>
      <w:adjustRightInd w:val="0"/>
    </w:pPr>
    <w:rPr>
      <w:rFonts w:ascii="Arial" w:hAnsi="Arial" w:cs="Arial"/>
      <w:color w:val="000000"/>
      <w:sz w:val="24"/>
      <w:szCs w:val="24"/>
      <w:lang w:val="de-DE"/>
    </w:rPr>
  </w:style>
  <w:style w:type="paragraph" w:styleId="NurText">
    <w:name w:val="Plain Text"/>
    <w:basedOn w:val="Standard"/>
    <w:link w:val="NurTextZchn"/>
    <w:uiPriority w:val="99"/>
    <w:unhideWhenUsed/>
    <w:rsid w:val="00621D1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621D19"/>
    <w:rPr>
      <w:rFonts w:ascii="Calibri" w:eastAsiaTheme="minorHAnsi" w:hAnsi="Calibri" w:cstheme="minorBidi"/>
      <w:sz w:val="22"/>
      <w:szCs w:val="21"/>
      <w:lang w:val="de-DE" w:eastAsia="en-US"/>
    </w:rPr>
  </w:style>
  <w:style w:type="character" w:customStyle="1" w:styleId="KopfzeileZchn">
    <w:name w:val="Kopfzeile Zchn"/>
    <w:aliases w:val="I....... Zchn,Header 1 Zchn"/>
    <w:basedOn w:val="Absatz-Standardschriftart"/>
    <w:link w:val="Kopfzeile"/>
    <w:uiPriority w:val="99"/>
    <w:rsid w:val="00BA28EC"/>
    <w:rPr>
      <w:rFonts w:ascii="Arial" w:eastAsia="SimSun" w:hAnsi="Arial"/>
      <w:snapToGrid w:val="0"/>
      <w:sz w:val="22"/>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90691">
      <w:bodyDiv w:val="1"/>
      <w:marLeft w:val="0"/>
      <w:marRight w:val="0"/>
      <w:marTop w:val="0"/>
      <w:marBottom w:val="0"/>
      <w:divBdr>
        <w:top w:val="none" w:sz="0" w:space="0" w:color="auto"/>
        <w:left w:val="none" w:sz="0" w:space="0" w:color="auto"/>
        <w:bottom w:val="none" w:sz="0" w:space="0" w:color="auto"/>
        <w:right w:val="none" w:sz="0" w:space="0" w:color="auto"/>
      </w:divBdr>
    </w:div>
    <w:div w:id="138353716">
      <w:bodyDiv w:val="1"/>
      <w:marLeft w:val="0"/>
      <w:marRight w:val="0"/>
      <w:marTop w:val="0"/>
      <w:marBottom w:val="0"/>
      <w:divBdr>
        <w:top w:val="none" w:sz="0" w:space="0" w:color="auto"/>
        <w:left w:val="none" w:sz="0" w:space="0" w:color="auto"/>
        <w:bottom w:val="none" w:sz="0" w:space="0" w:color="auto"/>
        <w:right w:val="none" w:sz="0" w:space="0" w:color="auto"/>
      </w:divBdr>
    </w:div>
    <w:div w:id="163135761">
      <w:bodyDiv w:val="1"/>
      <w:marLeft w:val="0"/>
      <w:marRight w:val="0"/>
      <w:marTop w:val="0"/>
      <w:marBottom w:val="0"/>
      <w:divBdr>
        <w:top w:val="none" w:sz="0" w:space="0" w:color="auto"/>
        <w:left w:val="none" w:sz="0" w:space="0" w:color="auto"/>
        <w:bottom w:val="none" w:sz="0" w:space="0" w:color="auto"/>
        <w:right w:val="none" w:sz="0" w:space="0" w:color="auto"/>
      </w:divBdr>
    </w:div>
    <w:div w:id="240066793">
      <w:bodyDiv w:val="1"/>
      <w:marLeft w:val="0"/>
      <w:marRight w:val="0"/>
      <w:marTop w:val="0"/>
      <w:marBottom w:val="0"/>
      <w:divBdr>
        <w:top w:val="none" w:sz="0" w:space="0" w:color="auto"/>
        <w:left w:val="none" w:sz="0" w:space="0" w:color="auto"/>
        <w:bottom w:val="none" w:sz="0" w:space="0" w:color="auto"/>
        <w:right w:val="none" w:sz="0" w:space="0" w:color="auto"/>
      </w:divBdr>
      <w:divsChild>
        <w:div w:id="227421337">
          <w:marLeft w:val="0"/>
          <w:marRight w:val="0"/>
          <w:marTop w:val="0"/>
          <w:marBottom w:val="0"/>
          <w:divBdr>
            <w:top w:val="none" w:sz="0" w:space="0" w:color="auto"/>
            <w:left w:val="none" w:sz="0" w:space="0" w:color="auto"/>
            <w:bottom w:val="none" w:sz="0" w:space="0" w:color="auto"/>
            <w:right w:val="none" w:sz="0" w:space="0" w:color="auto"/>
          </w:divBdr>
          <w:divsChild>
            <w:div w:id="70549324">
              <w:marLeft w:val="0"/>
              <w:marRight w:val="0"/>
              <w:marTop w:val="0"/>
              <w:marBottom w:val="0"/>
              <w:divBdr>
                <w:top w:val="none" w:sz="0" w:space="0" w:color="auto"/>
                <w:left w:val="none" w:sz="0" w:space="0" w:color="auto"/>
                <w:bottom w:val="none" w:sz="0" w:space="0" w:color="auto"/>
                <w:right w:val="none" w:sz="0" w:space="0" w:color="auto"/>
              </w:divBdr>
            </w:div>
            <w:div w:id="389429629">
              <w:marLeft w:val="0"/>
              <w:marRight w:val="0"/>
              <w:marTop w:val="0"/>
              <w:marBottom w:val="0"/>
              <w:divBdr>
                <w:top w:val="none" w:sz="0" w:space="0" w:color="auto"/>
                <w:left w:val="none" w:sz="0" w:space="0" w:color="auto"/>
                <w:bottom w:val="none" w:sz="0" w:space="0" w:color="auto"/>
                <w:right w:val="none" w:sz="0" w:space="0" w:color="auto"/>
              </w:divBdr>
            </w:div>
            <w:div w:id="452211943">
              <w:marLeft w:val="0"/>
              <w:marRight w:val="0"/>
              <w:marTop w:val="0"/>
              <w:marBottom w:val="0"/>
              <w:divBdr>
                <w:top w:val="none" w:sz="0" w:space="0" w:color="auto"/>
                <w:left w:val="none" w:sz="0" w:space="0" w:color="auto"/>
                <w:bottom w:val="none" w:sz="0" w:space="0" w:color="auto"/>
                <w:right w:val="none" w:sz="0" w:space="0" w:color="auto"/>
              </w:divBdr>
            </w:div>
            <w:div w:id="544172614">
              <w:marLeft w:val="0"/>
              <w:marRight w:val="0"/>
              <w:marTop w:val="0"/>
              <w:marBottom w:val="0"/>
              <w:divBdr>
                <w:top w:val="none" w:sz="0" w:space="0" w:color="auto"/>
                <w:left w:val="none" w:sz="0" w:space="0" w:color="auto"/>
                <w:bottom w:val="none" w:sz="0" w:space="0" w:color="auto"/>
                <w:right w:val="none" w:sz="0" w:space="0" w:color="auto"/>
              </w:divBdr>
            </w:div>
            <w:div w:id="1019352166">
              <w:marLeft w:val="0"/>
              <w:marRight w:val="0"/>
              <w:marTop w:val="0"/>
              <w:marBottom w:val="0"/>
              <w:divBdr>
                <w:top w:val="none" w:sz="0" w:space="0" w:color="auto"/>
                <w:left w:val="none" w:sz="0" w:space="0" w:color="auto"/>
                <w:bottom w:val="none" w:sz="0" w:space="0" w:color="auto"/>
                <w:right w:val="none" w:sz="0" w:space="0" w:color="auto"/>
              </w:divBdr>
            </w:div>
            <w:div w:id="116936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959766">
      <w:bodyDiv w:val="1"/>
      <w:marLeft w:val="0"/>
      <w:marRight w:val="0"/>
      <w:marTop w:val="0"/>
      <w:marBottom w:val="0"/>
      <w:divBdr>
        <w:top w:val="none" w:sz="0" w:space="0" w:color="auto"/>
        <w:left w:val="none" w:sz="0" w:space="0" w:color="auto"/>
        <w:bottom w:val="none" w:sz="0" w:space="0" w:color="auto"/>
        <w:right w:val="none" w:sz="0" w:space="0" w:color="auto"/>
      </w:divBdr>
    </w:div>
    <w:div w:id="494340513">
      <w:bodyDiv w:val="1"/>
      <w:marLeft w:val="0"/>
      <w:marRight w:val="0"/>
      <w:marTop w:val="0"/>
      <w:marBottom w:val="0"/>
      <w:divBdr>
        <w:top w:val="none" w:sz="0" w:space="0" w:color="auto"/>
        <w:left w:val="none" w:sz="0" w:space="0" w:color="auto"/>
        <w:bottom w:val="none" w:sz="0" w:space="0" w:color="auto"/>
        <w:right w:val="none" w:sz="0" w:space="0" w:color="auto"/>
      </w:divBdr>
    </w:div>
    <w:div w:id="529680940">
      <w:bodyDiv w:val="1"/>
      <w:marLeft w:val="0"/>
      <w:marRight w:val="0"/>
      <w:marTop w:val="0"/>
      <w:marBottom w:val="0"/>
      <w:divBdr>
        <w:top w:val="none" w:sz="0" w:space="0" w:color="auto"/>
        <w:left w:val="none" w:sz="0" w:space="0" w:color="auto"/>
        <w:bottom w:val="none" w:sz="0" w:space="0" w:color="auto"/>
        <w:right w:val="none" w:sz="0" w:space="0" w:color="auto"/>
      </w:divBdr>
    </w:div>
    <w:div w:id="691225062">
      <w:bodyDiv w:val="1"/>
      <w:marLeft w:val="0"/>
      <w:marRight w:val="0"/>
      <w:marTop w:val="0"/>
      <w:marBottom w:val="0"/>
      <w:divBdr>
        <w:top w:val="none" w:sz="0" w:space="0" w:color="auto"/>
        <w:left w:val="none" w:sz="0" w:space="0" w:color="auto"/>
        <w:bottom w:val="none" w:sz="0" w:space="0" w:color="auto"/>
        <w:right w:val="none" w:sz="0" w:space="0" w:color="auto"/>
      </w:divBdr>
    </w:div>
    <w:div w:id="728920640">
      <w:bodyDiv w:val="1"/>
      <w:marLeft w:val="0"/>
      <w:marRight w:val="0"/>
      <w:marTop w:val="0"/>
      <w:marBottom w:val="0"/>
      <w:divBdr>
        <w:top w:val="none" w:sz="0" w:space="0" w:color="auto"/>
        <w:left w:val="none" w:sz="0" w:space="0" w:color="auto"/>
        <w:bottom w:val="none" w:sz="0" w:space="0" w:color="auto"/>
        <w:right w:val="none" w:sz="0" w:space="0" w:color="auto"/>
      </w:divBdr>
    </w:div>
    <w:div w:id="736132178">
      <w:bodyDiv w:val="1"/>
      <w:marLeft w:val="0"/>
      <w:marRight w:val="0"/>
      <w:marTop w:val="0"/>
      <w:marBottom w:val="0"/>
      <w:divBdr>
        <w:top w:val="none" w:sz="0" w:space="0" w:color="auto"/>
        <w:left w:val="none" w:sz="0" w:space="0" w:color="auto"/>
        <w:bottom w:val="none" w:sz="0" w:space="0" w:color="auto"/>
        <w:right w:val="none" w:sz="0" w:space="0" w:color="auto"/>
      </w:divBdr>
      <w:divsChild>
        <w:div w:id="695623638">
          <w:marLeft w:val="0"/>
          <w:marRight w:val="0"/>
          <w:marTop w:val="0"/>
          <w:marBottom w:val="0"/>
          <w:divBdr>
            <w:top w:val="none" w:sz="0" w:space="0" w:color="auto"/>
            <w:left w:val="none" w:sz="0" w:space="0" w:color="auto"/>
            <w:bottom w:val="none" w:sz="0" w:space="0" w:color="auto"/>
            <w:right w:val="none" w:sz="0" w:space="0" w:color="auto"/>
          </w:divBdr>
          <w:divsChild>
            <w:div w:id="120274039">
              <w:marLeft w:val="0"/>
              <w:marRight w:val="0"/>
              <w:marTop w:val="0"/>
              <w:marBottom w:val="0"/>
              <w:divBdr>
                <w:top w:val="none" w:sz="0" w:space="0" w:color="auto"/>
                <w:left w:val="none" w:sz="0" w:space="0" w:color="auto"/>
                <w:bottom w:val="none" w:sz="0" w:space="0" w:color="auto"/>
                <w:right w:val="none" w:sz="0" w:space="0" w:color="auto"/>
              </w:divBdr>
            </w:div>
            <w:div w:id="344594113">
              <w:marLeft w:val="0"/>
              <w:marRight w:val="0"/>
              <w:marTop w:val="0"/>
              <w:marBottom w:val="0"/>
              <w:divBdr>
                <w:top w:val="none" w:sz="0" w:space="0" w:color="auto"/>
                <w:left w:val="none" w:sz="0" w:space="0" w:color="auto"/>
                <w:bottom w:val="none" w:sz="0" w:space="0" w:color="auto"/>
                <w:right w:val="none" w:sz="0" w:space="0" w:color="auto"/>
              </w:divBdr>
            </w:div>
            <w:div w:id="785008422">
              <w:marLeft w:val="0"/>
              <w:marRight w:val="0"/>
              <w:marTop w:val="0"/>
              <w:marBottom w:val="0"/>
              <w:divBdr>
                <w:top w:val="none" w:sz="0" w:space="0" w:color="auto"/>
                <w:left w:val="none" w:sz="0" w:space="0" w:color="auto"/>
                <w:bottom w:val="none" w:sz="0" w:space="0" w:color="auto"/>
                <w:right w:val="none" w:sz="0" w:space="0" w:color="auto"/>
              </w:divBdr>
            </w:div>
            <w:div w:id="864558982">
              <w:marLeft w:val="0"/>
              <w:marRight w:val="0"/>
              <w:marTop w:val="0"/>
              <w:marBottom w:val="0"/>
              <w:divBdr>
                <w:top w:val="none" w:sz="0" w:space="0" w:color="auto"/>
                <w:left w:val="none" w:sz="0" w:space="0" w:color="auto"/>
                <w:bottom w:val="none" w:sz="0" w:space="0" w:color="auto"/>
                <w:right w:val="none" w:sz="0" w:space="0" w:color="auto"/>
              </w:divBdr>
            </w:div>
            <w:div w:id="878391815">
              <w:marLeft w:val="0"/>
              <w:marRight w:val="0"/>
              <w:marTop w:val="0"/>
              <w:marBottom w:val="0"/>
              <w:divBdr>
                <w:top w:val="none" w:sz="0" w:space="0" w:color="auto"/>
                <w:left w:val="none" w:sz="0" w:space="0" w:color="auto"/>
                <w:bottom w:val="none" w:sz="0" w:space="0" w:color="auto"/>
                <w:right w:val="none" w:sz="0" w:space="0" w:color="auto"/>
              </w:divBdr>
            </w:div>
            <w:div w:id="1380589179">
              <w:marLeft w:val="0"/>
              <w:marRight w:val="0"/>
              <w:marTop w:val="0"/>
              <w:marBottom w:val="0"/>
              <w:divBdr>
                <w:top w:val="none" w:sz="0" w:space="0" w:color="auto"/>
                <w:left w:val="none" w:sz="0" w:space="0" w:color="auto"/>
                <w:bottom w:val="none" w:sz="0" w:space="0" w:color="auto"/>
                <w:right w:val="none" w:sz="0" w:space="0" w:color="auto"/>
              </w:divBdr>
            </w:div>
            <w:div w:id="1654262199">
              <w:marLeft w:val="0"/>
              <w:marRight w:val="0"/>
              <w:marTop w:val="0"/>
              <w:marBottom w:val="0"/>
              <w:divBdr>
                <w:top w:val="none" w:sz="0" w:space="0" w:color="auto"/>
                <w:left w:val="none" w:sz="0" w:space="0" w:color="auto"/>
                <w:bottom w:val="none" w:sz="0" w:space="0" w:color="auto"/>
                <w:right w:val="none" w:sz="0" w:space="0" w:color="auto"/>
              </w:divBdr>
            </w:div>
            <w:div w:id="200739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79619">
      <w:bodyDiv w:val="1"/>
      <w:marLeft w:val="0"/>
      <w:marRight w:val="0"/>
      <w:marTop w:val="0"/>
      <w:marBottom w:val="0"/>
      <w:divBdr>
        <w:top w:val="none" w:sz="0" w:space="0" w:color="auto"/>
        <w:left w:val="none" w:sz="0" w:space="0" w:color="auto"/>
        <w:bottom w:val="none" w:sz="0" w:space="0" w:color="auto"/>
        <w:right w:val="none" w:sz="0" w:space="0" w:color="auto"/>
      </w:divBdr>
    </w:div>
    <w:div w:id="929847536">
      <w:bodyDiv w:val="1"/>
      <w:marLeft w:val="0"/>
      <w:marRight w:val="0"/>
      <w:marTop w:val="0"/>
      <w:marBottom w:val="0"/>
      <w:divBdr>
        <w:top w:val="none" w:sz="0" w:space="0" w:color="auto"/>
        <w:left w:val="none" w:sz="0" w:space="0" w:color="auto"/>
        <w:bottom w:val="none" w:sz="0" w:space="0" w:color="auto"/>
        <w:right w:val="none" w:sz="0" w:space="0" w:color="auto"/>
      </w:divBdr>
      <w:divsChild>
        <w:div w:id="878589437">
          <w:marLeft w:val="0"/>
          <w:marRight w:val="0"/>
          <w:marTop w:val="0"/>
          <w:marBottom w:val="0"/>
          <w:divBdr>
            <w:top w:val="none" w:sz="0" w:space="0" w:color="auto"/>
            <w:left w:val="none" w:sz="0" w:space="0" w:color="auto"/>
            <w:bottom w:val="none" w:sz="0" w:space="0" w:color="auto"/>
            <w:right w:val="none" w:sz="0" w:space="0" w:color="auto"/>
          </w:divBdr>
          <w:divsChild>
            <w:div w:id="652489162">
              <w:marLeft w:val="0"/>
              <w:marRight w:val="0"/>
              <w:marTop w:val="0"/>
              <w:marBottom w:val="0"/>
              <w:divBdr>
                <w:top w:val="none" w:sz="0" w:space="0" w:color="auto"/>
                <w:left w:val="none" w:sz="0" w:space="0" w:color="auto"/>
                <w:bottom w:val="none" w:sz="0" w:space="0" w:color="auto"/>
                <w:right w:val="none" w:sz="0" w:space="0" w:color="auto"/>
              </w:divBdr>
            </w:div>
            <w:div w:id="1099443511">
              <w:marLeft w:val="0"/>
              <w:marRight w:val="0"/>
              <w:marTop w:val="0"/>
              <w:marBottom w:val="0"/>
              <w:divBdr>
                <w:top w:val="none" w:sz="0" w:space="0" w:color="auto"/>
                <w:left w:val="none" w:sz="0" w:space="0" w:color="auto"/>
                <w:bottom w:val="none" w:sz="0" w:space="0" w:color="auto"/>
                <w:right w:val="none" w:sz="0" w:space="0" w:color="auto"/>
              </w:divBdr>
            </w:div>
            <w:div w:id="154686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2088">
      <w:bodyDiv w:val="1"/>
      <w:marLeft w:val="0"/>
      <w:marRight w:val="0"/>
      <w:marTop w:val="0"/>
      <w:marBottom w:val="0"/>
      <w:divBdr>
        <w:top w:val="none" w:sz="0" w:space="0" w:color="auto"/>
        <w:left w:val="none" w:sz="0" w:space="0" w:color="auto"/>
        <w:bottom w:val="none" w:sz="0" w:space="0" w:color="auto"/>
        <w:right w:val="none" w:sz="0" w:space="0" w:color="auto"/>
      </w:divBdr>
    </w:div>
    <w:div w:id="1151867113">
      <w:bodyDiv w:val="1"/>
      <w:marLeft w:val="0"/>
      <w:marRight w:val="0"/>
      <w:marTop w:val="0"/>
      <w:marBottom w:val="0"/>
      <w:divBdr>
        <w:top w:val="none" w:sz="0" w:space="0" w:color="auto"/>
        <w:left w:val="none" w:sz="0" w:space="0" w:color="auto"/>
        <w:bottom w:val="none" w:sz="0" w:space="0" w:color="auto"/>
        <w:right w:val="none" w:sz="0" w:space="0" w:color="auto"/>
      </w:divBdr>
      <w:divsChild>
        <w:div w:id="1702168361">
          <w:marLeft w:val="0"/>
          <w:marRight w:val="0"/>
          <w:marTop w:val="0"/>
          <w:marBottom w:val="0"/>
          <w:divBdr>
            <w:top w:val="none" w:sz="0" w:space="0" w:color="auto"/>
            <w:left w:val="none" w:sz="0" w:space="0" w:color="auto"/>
            <w:bottom w:val="none" w:sz="0" w:space="0" w:color="auto"/>
            <w:right w:val="none" w:sz="0" w:space="0" w:color="auto"/>
          </w:divBdr>
          <w:divsChild>
            <w:div w:id="1026834179">
              <w:marLeft w:val="0"/>
              <w:marRight w:val="0"/>
              <w:marTop w:val="0"/>
              <w:marBottom w:val="0"/>
              <w:divBdr>
                <w:top w:val="none" w:sz="0" w:space="0" w:color="auto"/>
                <w:left w:val="none" w:sz="0" w:space="0" w:color="auto"/>
                <w:bottom w:val="none" w:sz="0" w:space="0" w:color="auto"/>
                <w:right w:val="none" w:sz="0" w:space="0" w:color="auto"/>
              </w:divBdr>
            </w:div>
            <w:div w:id="1612349045">
              <w:marLeft w:val="0"/>
              <w:marRight w:val="0"/>
              <w:marTop w:val="0"/>
              <w:marBottom w:val="0"/>
              <w:divBdr>
                <w:top w:val="none" w:sz="0" w:space="0" w:color="auto"/>
                <w:left w:val="none" w:sz="0" w:space="0" w:color="auto"/>
                <w:bottom w:val="none" w:sz="0" w:space="0" w:color="auto"/>
                <w:right w:val="none" w:sz="0" w:space="0" w:color="auto"/>
              </w:divBdr>
            </w:div>
            <w:div w:id="188763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0677">
      <w:bodyDiv w:val="1"/>
      <w:marLeft w:val="0"/>
      <w:marRight w:val="0"/>
      <w:marTop w:val="0"/>
      <w:marBottom w:val="0"/>
      <w:divBdr>
        <w:top w:val="none" w:sz="0" w:space="0" w:color="auto"/>
        <w:left w:val="none" w:sz="0" w:space="0" w:color="auto"/>
        <w:bottom w:val="none" w:sz="0" w:space="0" w:color="auto"/>
        <w:right w:val="none" w:sz="0" w:space="0" w:color="auto"/>
      </w:divBdr>
    </w:div>
    <w:div w:id="1339966543">
      <w:bodyDiv w:val="1"/>
      <w:marLeft w:val="0"/>
      <w:marRight w:val="0"/>
      <w:marTop w:val="0"/>
      <w:marBottom w:val="0"/>
      <w:divBdr>
        <w:top w:val="none" w:sz="0" w:space="0" w:color="auto"/>
        <w:left w:val="none" w:sz="0" w:space="0" w:color="auto"/>
        <w:bottom w:val="none" w:sz="0" w:space="0" w:color="auto"/>
        <w:right w:val="none" w:sz="0" w:space="0" w:color="auto"/>
      </w:divBdr>
      <w:divsChild>
        <w:div w:id="646054147">
          <w:marLeft w:val="0"/>
          <w:marRight w:val="0"/>
          <w:marTop w:val="0"/>
          <w:marBottom w:val="0"/>
          <w:divBdr>
            <w:top w:val="none" w:sz="0" w:space="0" w:color="auto"/>
            <w:left w:val="none" w:sz="0" w:space="0" w:color="auto"/>
            <w:bottom w:val="none" w:sz="0" w:space="0" w:color="auto"/>
            <w:right w:val="none" w:sz="0" w:space="0" w:color="auto"/>
          </w:divBdr>
          <w:divsChild>
            <w:div w:id="578028655">
              <w:marLeft w:val="0"/>
              <w:marRight w:val="0"/>
              <w:marTop w:val="0"/>
              <w:marBottom w:val="0"/>
              <w:divBdr>
                <w:top w:val="none" w:sz="0" w:space="0" w:color="auto"/>
                <w:left w:val="none" w:sz="0" w:space="0" w:color="auto"/>
                <w:bottom w:val="none" w:sz="0" w:space="0" w:color="auto"/>
                <w:right w:val="none" w:sz="0" w:space="0" w:color="auto"/>
              </w:divBdr>
            </w:div>
            <w:div w:id="876089620">
              <w:marLeft w:val="0"/>
              <w:marRight w:val="0"/>
              <w:marTop w:val="0"/>
              <w:marBottom w:val="0"/>
              <w:divBdr>
                <w:top w:val="none" w:sz="0" w:space="0" w:color="auto"/>
                <w:left w:val="none" w:sz="0" w:space="0" w:color="auto"/>
                <w:bottom w:val="none" w:sz="0" w:space="0" w:color="auto"/>
                <w:right w:val="none" w:sz="0" w:space="0" w:color="auto"/>
              </w:divBdr>
            </w:div>
            <w:div w:id="1095591967">
              <w:marLeft w:val="0"/>
              <w:marRight w:val="0"/>
              <w:marTop w:val="0"/>
              <w:marBottom w:val="0"/>
              <w:divBdr>
                <w:top w:val="none" w:sz="0" w:space="0" w:color="auto"/>
                <w:left w:val="none" w:sz="0" w:space="0" w:color="auto"/>
                <w:bottom w:val="none" w:sz="0" w:space="0" w:color="auto"/>
                <w:right w:val="none" w:sz="0" w:space="0" w:color="auto"/>
              </w:divBdr>
            </w:div>
            <w:div w:id="19454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619893">
      <w:bodyDiv w:val="1"/>
      <w:marLeft w:val="0"/>
      <w:marRight w:val="0"/>
      <w:marTop w:val="0"/>
      <w:marBottom w:val="0"/>
      <w:divBdr>
        <w:top w:val="none" w:sz="0" w:space="0" w:color="auto"/>
        <w:left w:val="none" w:sz="0" w:space="0" w:color="auto"/>
        <w:bottom w:val="none" w:sz="0" w:space="0" w:color="auto"/>
        <w:right w:val="none" w:sz="0" w:space="0" w:color="auto"/>
      </w:divBdr>
    </w:div>
    <w:div w:id="1610622049">
      <w:bodyDiv w:val="1"/>
      <w:marLeft w:val="0"/>
      <w:marRight w:val="0"/>
      <w:marTop w:val="0"/>
      <w:marBottom w:val="0"/>
      <w:divBdr>
        <w:top w:val="none" w:sz="0" w:space="0" w:color="auto"/>
        <w:left w:val="none" w:sz="0" w:space="0" w:color="auto"/>
        <w:bottom w:val="none" w:sz="0" w:space="0" w:color="auto"/>
        <w:right w:val="none" w:sz="0" w:space="0" w:color="auto"/>
      </w:divBdr>
    </w:div>
    <w:div w:id="1632051432">
      <w:bodyDiv w:val="1"/>
      <w:marLeft w:val="0"/>
      <w:marRight w:val="0"/>
      <w:marTop w:val="0"/>
      <w:marBottom w:val="0"/>
      <w:divBdr>
        <w:top w:val="none" w:sz="0" w:space="0" w:color="auto"/>
        <w:left w:val="none" w:sz="0" w:space="0" w:color="auto"/>
        <w:bottom w:val="none" w:sz="0" w:space="0" w:color="auto"/>
        <w:right w:val="none" w:sz="0" w:space="0" w:color="auto"/>
      </w:divBdr>
    </w:div>
    <w:div w:id="1637954468">
      <w:bodyDiv w:val="1"/>
      <w:marLeft w:val="0"/>
      <w:marRight w:val="0"/>
      <w:marTop w:val="0"/>
      <w:marBottom w:val="0"/>
      <w:divBdr>
        <w:top w:val="none" w:sz="0" w:space="0" w:color="auto"/>
        <w:left w:val="none" w:sz="0" w:space="0" w:color="auto"/>
        <w:bottom w:val="none" w:sz="0" w:space="0" w:color="auto"/>
        <w:right w:val="none" w:sz="0" w:space="0" w:color="auto"/>
      </w:divBdr>
    </w:div>
    <w:div w:id="1716656951">
      <w:bodyDiv w:val="1"/>
      <w:marLeft w:val="0"/>
      <w:marRight w:val="0"/>
      <w:marTop w:val="0"/>
      <w:marBottom w:val="0"/>
      <w:divBdr>
        <w:top w:val="none" w:sz="0" w:space="0" w:color="auto"/>
        <w:left w:val="none" w:sz="0" w:space="0" w:color="auto"/>
        <w:bottom w:val="none" w:sz="0" w:space="0" w:color="auto"/>
        <w:right w:val="none" w:sz="0" w:space="0" w:color="auto"/>
      </w:divBdr>
    </w:div>
    <w:div w:id="1886137614">
      <w:bodyDiv w:val="1"/>
      <w:marLeft w:val="0"/>
      <w:marRight w:val="0"/>
      <w:marTop w:val="0"/>
      <w:marBottom w:val="0"/>
      <w:divBdr>
        <w:top w:val="none" w:sz="0" w:space="0" w:color="auto"/>
        <w:left w:val="none" w:sz="0" w:space="0" w:color="auto"/>
        <w:bottom w:val="none" w:sz="0" w:space="0" w:color="auto"/>
        <w:right w:val="none" w:sz="0" w:space="0" w:color="auto"/>
      </w:divBdr>
    </w:div>
    <w:div w:id="1964456365">
      <w:bodyDiv w:val="1"/>
      <w:marLeft w:val="0"/>
      <w:marRight w:val="0"/>
      <w:marTop w:val="0"/>
      <w:marBottom w:val="0"/>
      <w:divBdr>
        <w:top w:val="none" w:sz="0" w:space="0" w:color="auto"/>
        <w:left w:val="none" w:sz="0" w:space="0" w:color="auto"/>
        <w:bottom w:val="none" w:sz="0" w:space="0" w:color="auto"/>
        <w:right w:val="none" w:sz="0" w:space="0" w:color="auto"/>
      </w:divBdr>
    </w:div>
    <w:div w:id="2031829929">
      <w:bodyDiv w:val="1"/>
      <w:marLeft w:val="0"/>
      <w:marRight w:val="0"/>
      <w:marTop w:val="0"/>
      <w:marBottom w:val="0"/>
      <w:divBdr>
        <w:top w:val="none" w:sz="0" w:space="0" w:color="auto"/>
        <w:left w:val="none" w:sz="0" w:space="0" w:color="auto"/>
        <w:bottom w:val="none" w:sz="0" w:space="0" w:color="auto"/>
        <w:right w:val="none" w:sz="0" w:space="0" w:color="auto"/>
      </w:divBdr>
      <w:divsChild>
        <w:div w:id="848107925">
          <w:marLeft w:val="0"/>
          <w:marRight w:val="0"/>
          <w:marTop w:val="0"/>
          <w:marBottom w:val="0"/>
          <w:divBdr>
            <w:top w:val="none" w:sz="0" w:space="0" w:color="auto"/>
            <w:left w:val="none" w:sz="0" w:space="0" w:color="auto"/>
            <w:bottom w:val="none" w:sz="0" w:space="0" w:color="auto"/>
            <w:right w:val="none" w:sz="0" w:space="0" w:color="auto"/>
          </w:divBdr>
          <w:divsChild>
            <w:div w:id="992031059">
              <w:marLeft w:val="0"/>
              <w:marRight w:val="0"/>
              <w:marTop w:val="0"/>
              <w:marBottom w:val="0"/>
              <w:divBdr>
                <w:top w:val="none" w:sz="0" w:space="0" w:color="auto"/>
                <w:left w:val="none" w:sz="0" w:space="0" w:color="auto"/>
                <w:bottom w:val="none" w:sz="0" w:space="0" w:color="auto"/>
                <w:right w:val="none" w:sz="0" w:space="0" w:color="auto"/>
              </w:divBdr>
            </w:div>
            <w:div w:id="1318027244">
              <w:marLeft w:val="0"/>
              <w:marRight w:val="0"/>
              <w:marTop w:val="0"/>
              <w:marBottom w:val="0"/>
              <w:divBdr>
                <w:top w:val="none" w:sz="0" w:space="0" w:color="auto"/>
                <w:left w:val="none" w:sz="0" w:space="0" w:color="auto"/>
                <w:bottom w:val="none" w:sz="0" w:space="0" w:color="auto"/>
                <w:right w:val="none" w:sz="0" w:space="0" w:color="auto"/>
              </w:divBdr>
            </w:div>
            <w:div w:id="1369988986">
              <w:marLeft w:val="0"/>
              <w:marRight w:val="0"/>
              <w:marTop w:val="0"/>
              <w:marBottom w:val="0"/>
              <w:divBdr>
                <w:top w:val="none" w:sz="0" w:space="0" w:color="auto"/>
                <w:left w:val="none" w:sz="0" w:space="0" w:color="auto"/>
                <w:bottom w:val="none" w:sz="0" w:space="0" w:color="auto"/>
                <w:right w:val="none" w:sz="0" w:space="0" w:color="auto"/>
              </w:divBdr>
            </w:div>
            <w:div w:id="1631128735">
              <w:marLeft w:val="0"/>
              <w:marRight w:val="0"/>
              <w:marTop w:val="0"/>
              <w:marBottom w:val="0"/>
              <w:divBdr>
                <w:top w:val="none" w:sz="0" w:space="0" w:color="auto"/>
                <w:left w:val="none" w:sz="0" w:space="0" w:color="auto"/>
                <w:bottom w:val="none" w:sz="0" w:space="0" w:color="auto"/>
                <w:right w:val="none" w:sz="0" w:space="0" w:color="auto"/>
              </w:divBdr>
            </w:div>
            <w:div w:id="1726879160">
              <w:marLeft w:val="0"/>
              <w:marRight w:val="0"/>
              <w:marTop w:val="0"/>
              <w:marBottom w:val="0"/>
              <w:divBdr>
                <w:top w:val="none" w:sz="0" w:space="0" w:color="auto"/>
                <w:left w:val="none" w:sz="0" w:space="0" w:color="auto"/>
                <w:bottom w:val="none" w:sz="0" w:space="0" w:color="auto"/>
                <w:right w:val="none" w:sz="0" w:space="0" w:color="auto"/>
              </w:divBdr>
            </w:div>
            <w:div w:id="210267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22057">
      <w:bodyDiv w:val="1"/>
      <w:marLeft w:val="0"/>
      <w:marRight w:val="0"/>
      <w:marTop w:val="0"/>
      <w:marBottom w:val="0"/>
      <w:divBdr>
        <w:top w:val="none" w:sz="0" w:space="0" w:color="auto"/>
        <w:left w:val="none" w:sz="0" w:space="0" w:color="auto"/>
        <w:bottom w:val="none" w:sz="0" w:space="0" w:color="auto"/>
        <w:right w:val="none" w:sz="0" w:space="0" w:color="auto"/>
      </w:divBdr>
      <w:divsChild>
        <w:div w:id="1683776599">
          <w:marLeft w:val="0"/>
          <w:marRight w:val="0"/>
          <w:marTop w:val="0"/>
          <w:marBottom w:val="0"/>
          <w:divBdr>
            <w:top w:val="none" w:sz="0" w:space="0" w:color="auto"/>
            <w:left w:val="none" w:sz="0" w:space="0" w:color="auto"/>
            <w:bottom w:val="none" w:sz="0" w:space="0" w:color="auto"/>
            <w:right w:val="none" w:sz="0" w:space="0" w:color="auto"/>
          </w:divBdr>
          <w:divsChild>
            <w:div w:id="38404703">
              <w:marLeft w:val="0"/>
              <w:marRight w:val="0"/>
              <w:marTop w:val="0"/>
              <w:marBottom w:val="0"/>
              <w:divBdr>
                <w:top w:val="none" w:sz="0" w:space="0" w:color="auto"/>
                <w:left w:val="none" w:sz="0" w:space="0" w:color="auto"/>
                <w:bottom w:val="none" w:sz="0" w:space="0" w:color="auto"/>
                <w:right w:val="none" w:sz="0" w:space="0" w:color="auto"/>
              </w:divBdr>
            </w:div>
            <w:div w:id="161284526">
              <w:marLeft w:val="0"/>
              <w:marRight w:val="0"/>
              <w:marTop w:val="0"/>
              <w:marBottom w:val="0"/>
              <w:divBdr>
                <w:top w:val="none" w:sz="0" w:space="0" w:color="auto"/>
                <w:left w:val="none" w:sz="0" w:space="0" w:color="auto"/>
                <w:bottom w:val="none" w:sz="0" w:space="0" w:color="auto"/>
                <w:right w:val="none" w:sz="0" w:space="0" w:color="auto"/>
              </w:divBdr>
            </w:div>
            <w:div w:id="195698761">
              <w:marLeft w:val="0"/>
              <w:marRight w:val="0"/>
              <w:marTop w:val="0"/>
              <w:marBottom w:val="0"/>
              <w:divBdr>
                <w:top w:val="none" w:sz="0" w:space="0" w:color="auto"/>
                <w:left w:val="none" w:sz="0" w:space="0" w:color="auto"/>
                <w:bottom w:val="none" w:sz="0" w:space="0" w:color="auto"/>
                <w:right w:val="none" w:sz="0" w:space="0" w:color="auto"/>
              </w:divBdr>
            </w:div>
            <w:div w:id="356271775">
              <w:marLeft w:val="0"/>
              <w:marRight w:val="0"/>
              <w:marTop w:val="0"/>
              <w:marBottom w:val="0"/>
              <w:divBdr>
                <w:top w:val="none" w:sz="0" w:space="0" w:color="auto"/>
                <w:left w:val="none" w:sz="0" w:space="0" w:color="auto"/>
                <w:bottom w:val="none" w:sz="0" w:space="0" w:color="auto"/>
                <w:right w:val="none" w:sz="0" w:space="0" w:color="auto"/>
              </w:divBdr>
            </w:div>
            <w:div w:id="358051112">
              <w:marLeft w:val="0"/>
              <w:marRight w:val="0"/>
              <w:marTop w:val="0"/>
              <w:marBottom w:val="0"/>
              <w:divBdr>
                <w:top w:val="none" w:sz="0" w:space="0" w:color="auto"/>
                <w:left w:val="none" w:sz="0" w:space="0" w:color="auto"/>
                <w:bottom w:val="none" w:sz="0" w:space="0" w:color="auto"/>
                <w:right w:val="none" w:sz="0" w:space="0" w:color="auto"/>
              </w:divBdr>
            </w:div>
            <w:div w:id="365327823">
              <w:marLeft w:val="0"/>
              <w:marRight w:val="0"/>
              <w:marTop w:val="0"/>
              <w:marBottom w:val="0"/>
              <w:divBdr>
                <w:top w:val="none" w:sz="0" w:space="0" w:color="auto"/>
                <w:left w:val="none" w:sz="0" w:space="0" w:color="auto"/>
                <w:bottom w:val="none" w:sz="0" w:space="0" w:color="auto"/>
                <w:right w:val="none" w:sz="0" w:space="0" w:color="auto"/>
              </w:divBdr>
            </w:div>
            <w:div w:id="374164946">
              <w:marLeft w:val="0"/>
              <w:marRight w:val="0"/>
              <w:marTop w:val="0"/>
              <w:marBottom w:val="0"/>
              <w:divBdr>
                <w:top w:val="none" w:sz="0" w:space="0" w:color="auto"/>
                <w:left w:val="none" w:sz="0" w:space="0" w:color="auto"/>
                <w:bottom w:val="none" w:sz="0" w:space="0" w:color="auto"/>
                <w:right w:val="none" w:sz="0" w:space="0" w:color="auto"/>
              </w:divBdr>
            </w:div>
            <w:div w:id="572937187">
              <w:marLeft w:val="0"/>
              <w:marRight w:val="0"/>
              <w:marTop w:val="0"/>
              <w:marBottom w:val="0"/>
              <w:divBdr>
                <w:top w:val="none" w:sz="0" w:space="0" w:color="auto"/>
                <w:left w:val="none" w:sz="0" w:space="0" w:color="auto"/>
                <w:bottom w:val="none" w:sz="0" w:space="0" w:color="auto"/>
                <w:right w:val="none" w:sz="0" w:space="0" w:color="auto"/>
              </w:divBdr>
            </w:div>
            <w:div w:id="630986120">
              <w:marLeft w:val="0"/>
              <w:marRight w:val="0"/>
              <w:marTop w:val="0"/>
              <w:marBottom w:val="0"/>
              <w:divBdr>
                <w:top w:val="none" w:sz="0" w:space="0" w:color="auto"/>
                <w:left w:val="none" w:sz="0" w:space="0" w:color="auto"/>
                <w:bottom w:val="none" w:sz="0" w:space="0" w:color="auto"/>
                <w:right w:val="none" w:sz="0" w:space="0" w:color="auto"/>
              </w:divBdr>
            </w:div>
            <w:div w:id="838354187">
              <w:marLeft w:val="0"/>
              <w:marRight w:val="0"/>
              <w:marTop w:val="0"/>
              <w:marBottom w:val="0"/>
              <w:divBdr>
                <w:top w:val="none" w:sz="0" w:space="0" w:color="auto"/>
                <w:left w:val="none" w:sz="0" w:space="0" w:color="auto"/>
                <w:bottom w:val="none" w:sz="0" w:space="0" w:color="auto"/>
                <w:right w:val="none" w:sz="0" w:space="0" w:color="auto"/>
              </w:divBdr>
            </w:div>
            <w:div w:id="1107231490">
              <w:marLeft w:val="0"/>
              <w:marRight w:val="0"/>
              <w:marTop w:val="0"/>
              <w:marBottom w:val="0"/>
              <w:divBdr>
                <w:top w:val="none" w:sz="0" w:space="0" w:color="auto"/>
                <w:left w:val="none" w:sz="0" w:space="0" w:color="auto"/>
                <w:bottom w:val="none" w:sz="0" w:space="0" w:color="auto"/>
                <w:right w:val="none" w:sz="0" w:space="0" w:color="auto"/>
              </w:divBdr>
            </w:div>
            <w:div w:id="1320764747">
              <w:marLeft w:val="0"/>
              <w:marRight w:val="0"/>
              <w:marTop w:val="0"/>
              <w:marBottom w:val="0"/>
              <w:divBdr>
                <w:top w:val="none" w:sz="0" w:space="0" w:color="auto"/>
                <w:left w:val="none" w:sz="0" w:space="0" w:color="auto"/>
                <w:bottom w:val="none" w:sz="0" w:space="0" w:color="auto"/>
                <w:right w:val="none" w:sz="0" w:space="0" w:color="auto"/>
              </w:divBdr>
            </w:div>
            <w:div w:id="1413234728">
              <w:marLeft w:val="0"/>
              <w:marRight w:val="0"/>
              <w:marTop w:val="0"/>
              <w:marBottom w:val="0"/>
              <w:divBdr>
                <w:top w:val="none" w:sz="0" w:space="0" w:color="auto"/>
                <w:left w:val="none" w:sz="0" w:space="0" w:color="auto"/>
                <w:bottom w:val="none" w:sz="0" w:space="0" w:color="auto"/>
                <w:right w:val="none" w:sz="0" w:space="0" w:color="auto"/>
              </w:divBdr>
            </w:div>
            <w:div w:id="1413546471">
              <w:marLeft w:val="0"/>
              <w:marRight w:val="0"/>
              <w:marTop w:val="0"/>
              <w:marBottom w:val="0"/>
              <w:divBdr>
                <w:top w:val="none" w:sz="0" w:space="0" w:color="auto"/>
                <w:left w:val="none" w:sz="0" w:space="0" w:color="auto"/>
                <w:bottom w:val="none" w:sz="0" w:space="0" w:color="auto"/>
                <w:right w:val="none" w:sz="0" w:space="0" w:color="auto"/>
              </w:divBdr>
            </w:div>
            <w:div w:id="1492716796">
              <w:marLeft w:val="0"/>
              <w:marRight w:val="0"/>
              <w:marTop w:val="0"/>
              <w:marBottom w:val="0"/>
              <w:divBdr>
                <w:top w:val="none" w:sz="0" w:space="0" w:color="auto"/>
                <w:left w:val="none" w:sz="0" w:space="0" w:color="auto"/>
                <w:bottom w:val="none" w:sz="0" w:space="0" w:color="auto"/>
                <w:right w:val="none" w:sz="0" w:space="0" w:color="auto"/>
              </w:divBdr>
            </w:div>
            <w:div w:id="1549994814">
              <w:marLeft w:val="0"/>
              <w:marRight w:val="0"/>
              <w:marTop w:val="0"/>
              <w:marBottom w:val="0"/>
              <w:divBdr>
                <w:top w:val="none" w:sz="0" w:space="0" w:color="auto"/>
                <w:left w:val="none" w:sz="0" w:space="0" w:color="auto"/>
                <w:bottom w:val="none" w:sz="0" w:space="0" w:color="auto"/>
                <w:right w:val="none" w:sz="0" w:space="0" w:color="auto"/>
              </w:divBdr>
            </w:div>
            <w:div w:id="2076318389">
              <w:marLeft w:val="0"/>
              <w:marRight w:val="0"/>
              <w:marTop w:val="0"/>
              <w:marBottom w:val="0"/>
              <w:divBdr>
                <w:top w:val="none" w:sz="0" w:space="0" w:color="auto"/>
                <w:left w:val="none" w:sz="0" w:space="0" w:color="auto"/>
                <w:bottom w:val="none" w:sz="0" w:space="0" w:color="auto"/>
                <w:right w:val="none" w:sz="0" w:space="0" w:color="auto"/>
              </w:divBdr>
            </w:div>
            <w:div w:id="210287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ostelmann@waddensea-secretariat.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image" Target="media/image2.tif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microsoft.com/office/2011/relationships/commentsExtended" Target="commentsExtended.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D6CD2-B74B-4D0A-9B8C-EEC2CDC28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1436</Words>
  <Characters>8202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Expert Workshop on the</vt:lpstr>
    </vt:vector>
  </TitlesOfParts>
  <Company>CWSS</Company>
  <LinksUpToDate>false</LinksUpToDate>
  <CharactersWithSpaces>9619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Expert Workshop on the</dc:title>
  <dc:creator>Harald Marencic</dc:creator>
  <cp:lastModifiedBy>Annika Bostelmann</cp:lastModifiedBy>
  <cp:revision>11</cp:revision>
  <cp:lastPrinted>2018-01-16T16:24:00Z</cp:lastPrinted>
  <dcterms:created xsi:type="dcterms:W3CDTF">2018-01-15T14:52:00Z</dcterms:created>
  <dcterms:modified xsi:type="dcterms:W3CDTF">2018-01-16T16:27:00Z</dcterms:modified>
</cp:coreProperties>
</file>